
<file path=[Content_Types].xml><?xml version="1.0" encoding="utf-8"?>
<Types xmlns="http://schemas.openxmlformats.org/package/2006/content-types">
  <Default Extension="jpeg" ContentType="image/jpeg"/>
  <Default Extension="xml" ContentType="application/xml"/>
  <Default Extension="rels" ContentType="application/vnd.openxmlformats-package.relationship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0E4BDA" w:rsidP="7447546A" w:rsidRDefault="000E4BDA" w14:paraId="00C6B790" wp14:textId="0BEA9C7C">
      <w:pPr>
        <w:pStyle w:val="Title"/>
        <w:rPr>
          <w:rFonts w:cs="Arial"/>
          <w:sz w:val="58"/>
          <w:szCs w:val="58"/>
        </w:rPr>
      </w:pPr>
      <w:r w:rsidRPr="7447546A" w:rsidR="000E4BDA">
        <w:rPr>
          <w:rFonts w:cs="Arial"/>
          <w:sz w:val="58"/>
          <w:szCs w:val="58"/>
        </w:rPr>
        <w:t xml:space="preserve">Job Description – </w:t>
      </w:r>
      <w:r w:rsidRPr="7447546A" w:rsidR="4A419D68">
        <w:rPr>
          <w:rFonts w:cs="Arial"/>
          <w:sz w:val="58"/>
          <w:szCs w:val="58"/>
        </w:rPr>
        <w:t xml:space="preserve">Project Manager: </w:t>
      </w:r>
      <w:r w:rsidRPr="7447546A" w:rsidR="000E4BDA">
        <w:rPr>
          <w:rFonts w:cs="Arial"/>
          <w:sz w:val="58"/>
          <w:szCs w:val="58"/>
        </w:rPr>
        <w:t>Government Training, Systems and Process</w:t>
      </w:r>
    </w:p>
    <w:p xmlns:wp14="http://schemas.microsoft.com/office/word/2010/wordml" w:rsidR="000E4BDA" w:rsidP="000E4BDA" w:rsidRDefault="000E4BDA" w14:paraId="672A6659" wp14:textId="77777777">
      <w:pPr>
        <w:pStyle w:val="Default"/>
        <w:rPr>
          <w:b/>
          <w:bCs/>
          <w:sz w:val="22"/>
          <w:szCs w:val="22"/>
        </w:rPr>
      </w:pPr>
    </w:p>
    <w:p xmlns:wp14="http://schemas.microsoft.com/office/word/2010/wordml" w:rsidR="000E4BDA" w:rsidP="7447546A" w:rsidRDefault="000E4BDA" w14:paraId="08AF66B0" wp14:textId="77777777" wp14:noSpellErr="1">
      <w:pPr>
        <w:pStyle w:val="Default"/>
        <w:rPr>
          <w:rFonts w:ascii="Arial" w:hAnsi="Arial" w:eastAsia="Arial" w:cs="Arial"/>
          <w:sz w:val="22"/>
          <w:szCs w:val="22"/>
        </w:rPr>
      </w:pPr>
      <w:r w:rsidRPr="7447546A" w:rsidR="000E4BDA">
        <w:rPr>
          <w:rFonts w:ascii="Arial" w:hAnsi="Arial" w:eastAsia="Arial" w:cs="Arial"/>
          <w:b w:val="1"/>
          <w:bCs w:val="1"/>
          <w:sz w:val="22"/>
          <w:szCs w:val="22"/>
        </w:rPr>
        <w:t xml:space="preserve">Organisation: </w:t>
      </w:r>
      <w:r w:rsidRPr="7447546A" w:rsidR="000E4BDA">
        <w:rPr>
          <w:rFonts w:ascii="Arial" w:hAnsi="Arial" w:eastAsia="Arial" w:cs="Arial"/>
          <w:sz w:val="22"/>
          <w:szCs w:val="22"/>
        </w:rPr>
        <w:t xml:space="preserve">Lively Minds. UK Registered charity 1125512 </w:t>
      </w:r>
    </w:p>
    <w:p xmlns:wp14="http://schemas.microsoft.com/office/word/2010/wordml" w:rsidR="000E4BDA" w:rsidP="7447546A" w:rsidRDefault="000E4BDA" w14:paraId="0A37501D" wp14:textId="77777777" wp14:noSpellErr="1">
      <w:pPr>
        <w:pStyle w:val="Default"/>
        <w:rPr>
          <w:rFonts w:ascii="Arial" w:hAnsi="Arial" w:eastAsia="Arial" w:cs="Arial"/>
          <w:b w:val="1"/>
          <w:bCs w:val="1"/>
          <w:sz w:val="22"/>
          <w:szCs w:val="22"/>
        </w:rPr>
      </w:pPr>
    </w:p>
    <w:p xmlns:wp14="http://schemas.microsoft.com/office/word/2010/wordml" w:rsidRPr="00247A75" w:rsidR="000E4BDA" w:rsidP="7447546A" w:rsidRDefault="000E4BDA" w14:paraId="4B82D341" wp14:textId="078813D4">
      <w:pPr>
        <w:pStyle w:val="Default"/>
        <w:rPr>
          <w:rFonts w:ascii="Arial" w:hAnsi="Arial" w:eastAsia="Arial" w:cs="Arial"/>
          <w:b w:val="0"/>
          <w:bCs w:val="0"/>
          <w:sz w:val="22"/>
          <w:szCs w:val="22"/>
        </w:rPr>
      </w:pPr>
      <w:r w:rsidRPr="7447546A" w:rsidR="000E4BDA">
        <w:rPr>
          <w:rFonts w:ascii="Arial" w:hAnsi="Arial" w:eastAsia="Arial" w:cs="Arial"/>
          <w:b w:val="1"/>
          <w:bCs w:val="1"/>
          <w:sz w:val="22"/>
          <w:szCs w:val="22"/>
        </w:rPr>
        <w:t>Position:</w:t>
      </w:r>
      <w:r w:rsidRPr="7447546A" w:rsidR="000E4BDA">
        <w:rPr>
          <w:rFonts w:ascii="Arial" w:hAnsi="Arial" w:eastAsia="Arial" w:cs="Arial"/>
          <w:b w:val="0"/>
          <w:bCs w:val="0"/>
          <w:sz w:val="22"/>
          <w:szCs w:val="22"/>
        </w:rPr>
        <w:t xml:space="preserve"> </w:t>
      </w:r>
      <w:r w:rsidRPr="7447546A" w:rsidR="59DED2F0">
        <w:rPr>
          <w:rFonts w:ascii="Arial" w:hAnsi="Arial" w:eastAsia="Arial" w:cs="Arial"/>
          <w:b w:val="0"/>
          <w:bCs w:val="0"/>
          <w:sz w:val="22"/>
          <w:szCs w:val="22"/>
        </w:rPr>
        <w:t>Project Manager: Government Training, Systems and Process</w:t>
      </w:r>
    </w:p>
    <w:p xmlns:wp14="http://schemas.microsoft.com/office/word/2010/wordml" w:rsidR="000E4BDA" w:rsidP="7447546A" w:rsidRDefault="000E4BDA" w14:paraId="5DAB6C7B" wp14:textId="77777777" wp14:noSpellErr="1">
      <w:pPr>
        <w:pStyle w:val="Default"/>
        <w:rPr>
          <w:rFonts w:ascii="Arial" w:hAnsi="Arial" w:eastAsia="Arial" w:cs="Arial"/>
          <w:sz w:val="22"/>
          <w:szCs w:val="22"/>
        </w:rPr>
      </w:pPr>
    </w:p>
    <w:p xmlns:wp14="http://schemas.microsoft.com/office/word/2010/wordml" w:rsidR="000E4BDA" w:rsidP="7447546A" w:rsidRDefault="000E4BDA" w14:paraId="18229E2D" wp14:textId="77777777" wp14:noSpellErr="1">
      <w:pPr>
        <w:pStyle w:val="Default"/>
        <w:rPr>
          <w:rFonts w:ascii="Arial" w:hAnsi="Arial" w:eastAsia="Arial" w:cs="Arial"/>
          <w:sz w:val="22"/>
          <w:szCs w:val="22"/>
        </w:rPr>
      </w:pPr>
      <w:r w:rsidRPr="7447546A" w:rsidR="000E4BDA">
        <w:rPr>
          <w:rFonts w:ascii="Arial" w:hAnsi="Arial" w:eastAsia="Arial" w:cs="Arial"/>
          <w:b w:val="1"/>
          <w:bCs w:val="1"/>
          <w:sz w:val="22"/>
          <w:szCs w:val="22"/>
        </w:rPr>
        <w:t>Reports to</w:t>
      </w:r>
      <w:r w:rsidRPr="7447546A" w:rsidR="000E4BDA">
        <w:rPr>
          <w:rFonts w:ascii="Arial" w:hAnsi="Arial" w:eastAsia="Arial" w:cs="Arial"/>
          <w:sz w:val="22"/>
          <w:szCs w:val="22"/>
        </w:rPr>
        <w:t xml:space="preserve">: Chief Operating Operator </w:t>
      </w:r>
    </w:p>
    <w:p xmlns:wp14="http://schemas.microsoft.com/office/word/2010/wordml" w:rsidR="000E4BDA" w:rsidP="7447546A" w:rsidRDefault="000E4BDA" w14:paraId="02EB378F" wp14:textId="77777777" wp14:noSpellErr="1">
      <w:pPr>
        <w:pStyle w:val="Default"/>
        <w:rPr>
          <w:rFonts w:ascii="Arial" w:hAnsi="Arial" w:eastAsia="Arial" w:cs="Arial"/>
          <w:sz w:val="22"/>
          <w:szCs w:val="22"/>
        </w:rPr>
      </w:pPr>
    </w:p>
    <w:p xmlns:wp14="http://schemas.microsoft.com/office/word/2010/wordml" w:rsidR="000E4BDA" w:rsidP="7447546A" w:rsidRDefault="000E4BDA" w14:paraId="0AA9E7AD" wp14:textId="2DB74025">
      <w:pPr>
        <w:pStyle w:val="Default"/>
        <w:rPr>
          <w:rFonts w:ascii="Arial" w:hAnsi="Arial" w:eastAsia="Arial" w:cs="Arial"/>
          <w:sz w:val="22"/>
          <w:szCs w:val="22"/>
        </w:rPr>
      </w:pPr>
      <w:r w:rsidRPr="7447546A" w:rsidR="000E4BDA">
        <w:rPr>
          <w:rFonts w:ascii="Arial" w:hAnsi="Arial" w:eastAsia="Arial" w:cs="Arial"/>
          <w:b w:val="1"/>
          <w:bCs w:val="1"/>
          <w:sz w:val="22"/>
          <w:szCs w:val="22"/>
        </w:rPr>
        <w:t>Based</w:t>
      </w:r>
      <w:r w:rsidRPr="7447546A" w:rsidR="000E4BDA">
        <w:rPr>
          <w:rFonts w:ascii="Arial" w:hAnsi="Arial" w:eastAsia="Arial" w:cs="Arial"/>
          <w:sz w:val="22"/>
          <w:szCs w:val="22"/>
        </w:rPr>
        <w:t>: In year one you will be based in Tamale, Ghana (with frequent travel to Uganda). Thereafter</w:t>
      </w:r>
      <w:r w:rsidRPr="7447546A" w:rsidR="45CB4D94">
        <w:rPr>
          <w:rFonts w:ascii="Arial" w:hAnsi="Arial" w:eastAsia="Arial" w:cs="Arial"/>
          <w:sz w:val="22"/>
          <w:szCs w:val="22"/>
        </w:rPr>
        <w:t>,</w:t>
      </w:r>
      <w:r w:rsidRPr="7447546A" w:rsidR="000E4BDA">
        <w:rPr>
          <w:rFonts w:ascii="Arial" w:hAnsi="Arial" w:eastAsia="Arial" w:cs="Arial"/>
          <w:sz w:val="22"/>
          <w:szCs w:val="22"/>
        </w:rPr>
        <w:t xml:space="preserve"> you can choose.</w:t>
      </w:r>
    </w:p>
    <w:p xmlns:wp14="http://schemas.microsoft.com/office/word/2010/wordml" w:rsidR="000E4BDA" w:rsidP="7447546A" w:rsidRDefault="000E4BDA" w14:paraId="29D6B04F" wp14:textId="77777777" wp14:noSpellErr="1">
      <w:pPr>
        <w:pStyle w:val="Default"/>
        <w:rPr>
          <w:rFonts w:ascii="Arial" w:hAnsi="Arial" w:eastAsia="Arial" w:cs="Arial"/>
          <w:sz w:val="22"/>
          <w:szCs w:val="22"/>
        </w:rPr>
      </w:pPr>
      <w:r w:rsidRPr="7447546A" w:rsidR="000E4BDA">
        <w:rPr>
          <w:rFonts w:ascii="Arial" w:hAnsi="Arial" w:eastAsia="Arial" w:cs="Arial"/>
          <w:sz w:val="22"/>
          <w:szCs w:val="22"/>
        </w:rPr>
        <w:t xml:space="preserve"> </w:t>
      </w:r>
    </w:p>
    <w:p xmlns:wp14="http://schemas.microsoft.com/office/word/2010/wordml" w:rsidR="000E4BDA" w:rsidP="7447546A" w:rsidRDefault="000E4BDA" w14:paraId="25EFAA48" wp14:textId="77777777" wp14:noSpellErr="1">
      <w:pPr>
        <w:pStyle w:val="Default"/>
        <w:rPr>
          <w:rFonts w:ascii="Arial" w:hAnsi="Arial" w:eastAsia="Arial" w:cs="Arial"/>
          <w:sz w:val="22"/>
          <w:szCs w:val="22"/>
        </w:rPr>
      </w:pPr>
      <w:r w:rsidRPr="7447546A" w:rsidR="000E4BDA">
        <w:rPr>
          <w:rFonts w:ascii="Arial" w:hAnsi="Arial" w:eastAsia="Arial" w:cs="Arial"/>
          <w:b w:val="1"/>
          <w:bCs w:val="1"/>
          <w:sz w:val="22"/>
          <w:szCs w:val="22"/>
        </w:rPr>
        <w:t>Hours</w:t>
      </w:r>
      <w:r w:rsidRPr="7447546A" w:rsidR="000E4BDA">
        <w:rPr>
          <w:rFonts w:ascii="Arial" w:hAnsi="Arial" w:eastAsia="Arial" w:cs="Arial"/>
          <w:sz w:val="22"/>
          <w:szCs w:val="22"/>
        </w:rPr>
        <w:t xml:space="preserve">: Full time </w:t>
      </w:r>
    </w:p>
    <w:p xmlns:wp14="http://schemas.microsoft.com/office/word/2010/wordml" w:rsidR="000E4BDA" w:rsidP="7447546A" w:rsidRDefault="000E4BDA" w14:paraId="6A05A809" wp14:textId="77777777" wp14:noSpellErr="1">
      <w:pPr>
        <w:pStyle w:val="Default"/>
        <w:rPr>
          <w:rFonts w:ascii="Arial" w:hAnsi="Arial" w:eastAsia="Arial" w:cs="Arial"/>
          <w:sz w:val="22"/>
          <w:szCs w:val="22"/>
        </w:rPr>
      </w:pPr>
    </w:p>
    <w:p xmlns:wp14="http://schemas.microsoft.com/office/word/2010/wordml" w:rsidR="000E4BDA" w:rsidP="7447546A" w:rsidRDefault="000E4BDA" w14:paraId="5D781674" wp14:textId="77777777" wp14:noSpellErr="1">
      <w:pPr>
        <w:pStyle w:val="Default"/>
        <w:rPr>
          <w:rFonts w:ascii="Arial" w:hAnsi="Arial" w:eastAsia="Arial" w:cs="Arial"/>
          <w:sz w:val="22"/>
          <w:szCs w:val="22"/>
        </w:rPr>
      </w:pPr>
      <w:r w:rsidRPr="7447546A" w:rsidR="000E4BDA">
        <w:rPr>
          <w:rFonts w:ascii="Arial" w:hAnsi="Arial" w:eastAsia="Arial" w:cs="Arial"/>
          <w:b w:val="1"/>
          <w:bCs w:val="1"/>
          <w:sz w:val="22"/>
          <w:szCs w:val="22"/>
        </w:rPr>
        <w:t xml:space="preserve">Compensation: </w:t>
      </w:r>
      <w:r w:rsidRPr="7447546A" w:rsidR="000E4BDA">
        <w:rPr>
          <w:rFonts w:ascii="Arial" w:hAnsi="Arial" w:eastAsia="Arial" w:cs="Arial"/>
          <w:sz w:val="22"/>
          <w:szCs w:val="22"/>
        </w:rPr>
        <w:t>£30-35k</w:t>
      </w:r>
      <w:r w:rsidRPr="7447546A" w:rsidR="000E4BDA">
        <w:rPr>
          <w:rFonts w:ascii="Arial" w:hAnsi="Arial" w:eastAsia="Arial" w:cs="Arial"/>
          <w:sz w:val="22"/>
          <w:szCs w:val="22"/>
        </w:rPr>
        <w:t xml:space="preserve"> per annum dependent on experience</w:t>
      </w:r>
    </w:p>
    <w:p xmlns:wp14="http://schemas.microsoft.com/office/word/2010/wordml" w:rsidR="00116338" w:rsidP="00116338" w:rsidRDefault="00116338" w14:paraId="7228A0CA" wp14:textId="77777777">
      <w:pPr>
        <w:pStyle w:val="Heading3"/>
      </w:pPr>
      <w:r>
        <w:t xml:space="preserve">About us  </w:t>
      </w:r>
    </w:p>
    <w:p xmlns:wp14="http://schemas.microsoft.com/office/word/2010/wordml" w:rsidR="000E4BDA" w:rsidP="00A261D5" w:rsidRDefault="00116338" w14:paraId="67992494" wp14:textId="77777777">
      <w:r>
        <w:t xml:space="preserve">Lively Minds is an award-winning NGO working to get pre-schoolers in rural Ghana &amp; Uganda school-ready. Over 250 million children under 5 years globally do not get the early childhood care and education (“ECCE”) they need, leading to poor health, poor education, lost life opportunities and poverty. </w:t>
      </w:r>
    </w:p>
    <w:p xmlns:wp14="http://schemas.microsoft.com/office/word/2010/wordml" w:rsidR="00116338" w:rsidP="00A261D5" w:rsidRDefault="00116338" w14:paraId="07F2C04A" wp14:textId="77777777">
      <w:r>
        <w:t xml:space="preserve">We believe that one of the main barriers to ECCE is that parents in remote resource-poor villages lack the information, education and aspiration to provide basic and affordable opportunities for their children. We have developed an innovative behaviour-change programme that empowers marginalized, poorly educated </w:t>
      </w:r>
      <w:r w:rsidR="000E4BDA">
        <w:t>m</w:t>
      </w:r>
      <w:r>
        <w:t xml:space="preserve">others to run educational Play Schemes for pre-schoolers and to provide better home-based care, using cheap local resources. Not only does this result in positive outcomes for child development, but also has positive impacts for the </w:t>
      </w:r>
      <w:r w:rsidR="000E4BDA">
        <w:t>m</w:t>
      </w:r>
      <w:r>
        <w:t xml:space="preserve">others too. </w:t>
      </w:r>
    </w:p>
    <w:p xmlns:wp14="http://schemas.microsoft.com/office/word/2010/wordml" w:rsidR="00116338" w:rsidP="00A261D5" w:rsidRDefault="00116338" w14:paraId="212F753E" wp14:textId="77777777">
      <w:r>
        <w:t>These are exciting times for Lively Minds. In Ghana, we are finalising a partnership agreement with Ministry of Education and Ghana Education Service (“GES”) to integrate the programme in to the national kindergarten system and to support them to scale it across 60 rural districts in the northern regions of the country, reaching approximately 4000 kindergartens and 1.1</w:t>
      </w:r>
      <w:r w:rsidR="000E4BDA">
        <w:t xml:space="preserve"> </w:t>
      </w:r>
      <w:r>
        <w:t xml:space="preserve">million children. </w:t>
      </w:r>
    </w:p>
    <w:p xmlns:wp14="http://schemas.microsoft.com/office/word/2010/wordml" w:rsidR="00116338" w:rsidP="00542E60" w:rsidRDefault="000E4BDA" w14:paraId="694BBDE5" wp14:textId="77777777">
      <w:pPr>
        <w:pStyle w:val="Heading3"/>
      </w:pPr>
      <w:r>
        <w:t>Our programme</w:t>
      </w:r>
    </w:p>
    <w:p xmlns:wp14="http://schemas.microsoft.com/office/word/2010/wordml" w:rsidR="000E4BDA" w:rsidP="7447546A" w:rsidRDefault="000E4BDA" w14:paraId="5B5027A0" wp14:textId="0BEEB81B">
      <w:pPr>
        <w:pStyle w:val="Default"/>
        <w:rPr>
          <w:sz w:val="22"/>
          <w:szCs w:val="22"/>
        </w:rPr>
      </w:pPr>
      <w:r w:rsidRPr="7447546A" w:rsidR="000E4BDA">
        <w:rPr>
          <w:sz w:val="22"/>
          <w:szCs w:val="22"/>
        </w:rPr>
        <w:t xml:space="preserve">One of our key scale strategies is to ensure that local government officials are able to run and project manage the Lively Minds programme </w:t>
      </w:r>
      <w:r w:rsidRPr="7447546A" w:rsidR="000E4BDA">
        <w:rPr>
          <w:sz w:val="22"/>
          <w:szCs w:val="22"/>
        </w:rPr>
        <w:t>themselves</w:t>
      </w:r>
      <w:r w:rsidRPr="7447546A" w:rsidR="000E4BDA">
        <w:rPr>
          <w:sz w:val="22"/>
          <w:szCs w:val="22"/>
        </w:rPr>
        <w:t xml:space="preserve">. We will therefore provide time-bound technical assistance for each local government team to ensure that they have the motivation, the technical ability and the tools to implement to quality standards. After which team, they will be required to run the programme themselves with support only from national and regional government. </w:t>
      </w:r>
    </w:p>
    <w:p xmlns:wp14="http://schemas.microsoft.com/office/word/2010/wordml" w:rsidR="000E4BDA" w:rsidP="7447546A" w:rsidRDefault="000E4BDA" w14:paraId="35A2BCA6" wp14:textId="7AD5A73C">
      <w:pPr>
        <w:pStyle w:val="Default"/>
        <w:rPr>
          <w:sz w:val="22"/>
          <w:szCs w:val="22"/>
        </w:rPr>
      </w:pPr>
    </w:p>
    <w:p xmlns:wp14="http://schemas.microsoft.com/office/word/2010/wordml" w:rsidR="000E4BDA" w:rsidP="000E4BDA" w:rsidRDefault="000E4BDA" w14:paraId="53DC7E6E" wp14:textId="28DD228C">
      <w:pPr>
        <w:pStyle w:val="Default"/>
        <w:rPr>
          <w:sz w:val="22"/>
          <w:szCs w:val="22"/>
        </w:rPr>
      </w:pPr>
      <w:r w:rsidRPr="7447546A" w:rsidR="000E4BDA">
        <w:rPr>
          <w:sz w:val="22"/>
          <w:szCs w:val="22"/>
        </w:rPr>
        <w:t xml:space="preserve">We will also </w:t>
      </w:r>
      <w:r w:rsidRPr="7447546A" w:rsidR="4BADB1D6">
        <w:rPr>
          <w:sz w:val="22"/>
          <w:szCs w:val="22"/>
        </w:rPr>
        <w:t>provide</w:t>
      </w:r>
      <w:r w:rsidRPr="7447546A" w:rsidR="000E4BDA">
        <w:rPr>
          <w:sz w:val="22"/>
          <w:szCs w:val="22"/>
        </w:rPr>
        <w:t xml:space="preserve"> training and support to regional and national government partners, so that they are able to supervise and project manage the programme. We are therefore recruiting for a Pro</w:t>
      </w:r>
      <w:r w:rsidRPr="7447546A" w:rsidR="394D1EB4">
        <w:rPr>
          <w:sz w:val="22"/>
          <w:szCs w:val="22"/>
        </w:rPr>
        <w:t>j</w:t>
      </w:r>
      <w:r w:rsidRPr="7447546A" w:rsidR="000E4BDA">
        <w:rPr>
          <w:sz w:val="22"/>
          <w:szCs w:val="22"/>
        </w:rPr>
        <w:t>e</w:t>
      </w:r>
      <w:r w:rsidRPr="7447546A" w:rsidR="394D1EB4">
        <w:rPr>
          <w:sz w:val="22"/>
          <w:szCs w:val="22"/>
        </w:rPr>
        <w:t>ct</w:t>
      </w:r>
      <w:r w:rsidRPr="7447546A" w:rsidR="000E4BDA">
        <w:rPr>
          <w:sz w:val="22"/>
          <w:szCs w:val="22"/>
        </w:rPr>
        <w:t xml:space="preserve"> Manager to deliver this challenging but exciting government uptake strategy. </w:t>
      </w:r>
    </w:p>
    <w:p xmlns:wp14="http://schemas.microsoft.com/office/word/2010/wordml" w:rsidR="000E4BDA" w:rsidP="000E4BDA" w:rsidRDefault="000E4BDA" w14:paraId="5A39BBE3" wp14:textId="77777777">
      <w:pPr>
        <w:pStyle w:val="Default"/>
        <w:rPr>
          <w:sz w:val="22"/>
          <w:szCs w:val="22"/>
        </w:rPr>
      </w:pPr>
    </w:p>
    <w:p xmlns:wp14="http://schemas.microsoft.com/office/word/2010/wordml" w:rsidRPr="006F73D2" w:rsidR="000E4BDA" w:rsidP="000E4BDA" w:rsidRDefault="000E4BDA" w14:paraId="6C956D95" wp14:textId="4426FDF6">
      <w:pPr>
        <w:pStyle w:val="Default"/>
        <w:rPr>
          <w:rFonts w:ascii="Times New Roman" w:hAnsi="Times New Roman" w:eastAsia="Times New Roman" w:cs="Times New Roman"/>
          <w:lang w:eastAsia="en-GB"/>
        </w:rPr>
      </w:pPr>
      <w:r w:rsidRPr="7447546A" w:rsidR="000E4BDA">
        <w:rPr>
          <w:sz w:val="22"/>
          <w:szCs w:val="22"/>
        </w:rPr>
        <w:t>Key responsibilities for the Pro</w:t>
      </w:r>
      <w:r w:rsidRPr="7447546A" w:rsidR="33184AD6">
        <w:rPr>
          <w:sz w:val="22"/>
          <w:szCs w:val="22"/>
        </w:rPr>
        <w:t>ject</w:t>
      </w:r>
      <w:r w:rsidRPr="7447546A" w:rsidR="000E4BDA">
        <w:rPr>
          <w:sz w:val="22"/>
          <w:szCs w:val="22"/>
        </w:rPr>
        <w:t xml:space="preserve"> Manager include; designing a technical support package (capacity-building and technical trainings, coaching and supervision, project management and quality assurance tools) to embed the programme within each district, region and at national level; training and supporting Lively Minds staff to deliver the technical support package</w:t>
      </w:r>
      <w:r w:rsidRPr="7447546A" w:rsidR="000E4BDA">
        <w:rPr>
          <w:sz w:val="22"/>
          <w:szCs w:val="22"/>
        </w:rPr>
        <w:t>; building</w:t>
      </w:r>
      <w:r w:rsidRPr="7447546A" w:rsidR="000E4BDA">
        <w:rPr>
          <w:sz w:val="22"/>
          <w:szCs w:val="22"/>
        </w:rPr>
        <w:t xml:space="preserve"> and overseeing a project management system to track performance/compliance of each district and integrating this with government systems; working with our content teams and implementation teams to optimise user-experience for government partners.</w:t>
      </w:r>
    </w:p>
    <w:p xmlns:wp14="http://schemas.microsoft.com/office/word/2010/wordml" w:rsidRPr="00D86C7A" w:rsidR="00116338" w:rsidP="00A261D5" w:rsidRDefault="00116338" w14:paraId="417DCB41" wp14:textId="77777777">
      <w:pPr>
        <w:pStyle w:val="Heading1"/>
      </w:pPr>
      <w:r w:rsidRPr="00D86C7A">
        <w:t>Main Duties and Responsibilities</w:t>
      </w:r>
    </w:p>
    <w:p xmlns:wp14="http://schemas.microsoft.com/office/word/2010/wordml" w:rsidRPr="00D86C7A" w:rsidR="00116338" w:rsidP="00A261D5" w:rsidRDefault="00116338" w14:paraId="0326EB8D" wp14:textId="77777777">
      <w:pPr>
        <w:rPr>
          <w:b/>
          <w:bCs/>
        </w:rPr>
      </w:pPr>
      <w:r w:rsidRPr="00D86C7A">
        <w:rPr>
          <w:b/>
          <w:bCs/>
        </w:rPr>
        <w:t>Strategic Development</w:t>
      </w:r>
    </w:p>
    <w:p xmlns:wp14="http://schemas.microsoft.com/office/word/2010/wordml" w:rsidRPr="006F73D2" w:rsidR="000E4BDA" w:rsidP="000E4BDA" w:rsidRDefault="000E4BDA" w14:paraId="45560B11" wp14:textId="77777777">
      <w:pPr>
        <w:numPr>
          <w:ilvl w:val="0"/>
          <w:numId w:val="11"/>
        </w:numPr>
        <w:spacing w:before="0" w:after="0"/>
        <w:ind w:left="360"/>
        <w:jc w:val="both"/>
        <w:textAlignment w:val="baseline"/>
      </w:pPr>
      <w:r w:rsidRPr="000E4BDA">
        <w:rPr>
          <w:rFonts w:cs="Arial"/>
          <w:color w:val="000000"/>
        </w:rPr>
        <w:t>Contribute to the global scale and sustainability strategy for Lively Minds.</w:t>
      </w:r>
    </w:p>
    <w:p xmlns:wp14="http://schemas.microsoft.com/office/word/2010/wordml" w:rsidRPr="006F73D2" w:rsidR="000E4BDA" w:rsidP="000E4BDA" w:rsidRDefault="000E4BDA" w14:paraId="709E4F44" wp14:textId="77777777">
      <w:pPr>
        <w:numPr>
          <w:ilvl w:val="0"/>
          <w:numId w:val="12"/>
        </w:numPr>
        <w:spacing w:before="0" w:after="0"/>
        <w:ind w:left="360"/>
        <w:jc w:val="both"/>
        <w:textAlignment w:val="baseline"/>
      </w:pPr>
      <w:r w:rsidRPr="000E4BDA">
        <w:rPr>
          <w:rFonts w:cs="Arial"/>
          <w:color w:val="000000"/>
        </w:rPr>
        <w:t>Develop and implement plans to support the achievement of strategic goals.</w:t>
      </w:r>
    </w:p>
    <w:p xmlns:wp14="http://schemas.microsoft.com/office/word/2010/wordml" w:rsidR="000E4BDA" w:rsidP="000E4BDA" w:rsidRDefault="000E4BDA" w14:paraId="6C1FF974" wp14:textId="77777777">
      <w:pPr>
        <w:numPr>
          <w:ilvl w:val="0"/>
          <w:numId w:val="13"/>
        </w:numPr>
        <w:spacing w:before="0" w:after="0"/>
        <w:ind w:left="360"/>
        <w:jc w:val="both"/>
        <w:textAlignment w:val="baseline"/>
        <w:rPr>
          <w:rFonts w:cs="Arial"/>
          <w:color w:val="000000"/>
        </w:rPr>
      </w:pPr>
      <w:r w:rsidRPr="006F73D2">
        <w:rPr>
          <w:rFonts w:cs="Arial"/>
          <w:color w:val="000000"/>
        </w:rPr>
        <w:t>Identify and drive forward government uptake strategies</w:t>
      </w:r>
      <w:r>
        <w:rPr>
          <w:rFonts w:cs="Arial"/>
          <w:color w:val="000000"/>
        </w:rPr>
        <w:t>.</w:t>
      </w:r>
    </w:p>
    <w:p xmlns:wp14="http://schemas.microsoft.com/office/word/2010/wordml" w:rsidR="000E4BDA" w:rsidP="000E4BDA" w:rsidRDefault="000E4BDA" w14:paraId="41C8F396" wp14:textId="77777777">
      <w:pPr>
        <w:spacing w:before="0" w:after="0"/>
        <w:jc w:val="both"/>
        <w:textAlignment w:val="baseline"/>
        <w:rPr>
          <w:rFonts w:cs="Arial"/>
          <w:color w:val="000000"/>
        </w:rPr>
      </w:pPr>
    </w:p>
    <w:p xmlns:wp14="http://schemas.microsoft.com/office/word/2010/wordml" w:rsidRPr="006F73D2" w:rsidR="000E4BDA" w:rsidP="000E4BDA" w:rsidRDefault="000E4BDA" w14:paraId="420C1779" wp14:textId="77777777">
      <w:r>
        <w:rPr>
          <w:rFonts w:cs="Arial"/>
          <w:b/>
          <w:bCs/>
          <w:i/>
          <w:iCs/>
          <w:color w:val="000000"/>
        </w:rPr>
        <w:t>“Government as doer” strategy</w:t>
      </w:r>
    </w:p>
    <w:p xmlns:wp14="http://schemas.microsoft.com/office/word/2010/wordml" w:rsidRPr="00061399" w:rsidR="000E4BDA" w:rsidP="000E4BDA" w:rsidRDefault="000E4BDA" w14:paraId="392C9A2B" wp14:textId="77777777">
      <w:pPr>
        <w:numPr>
          <w:ilvl w:val="0"/>
          <w:numId w:val="14"/>
        </w:numPr>
        <w:spacing w:before="0" w:after="0"/>
        <w:ind w:left="360"/>
        <w:jc w:val="both"/>
        <w:textAlignment w:val="baseline"/>
        <w:rPr>
          <w:szCs w:val="22"/>
        </w:rPr>
      </w:pPr>
      <w:r w:rsidRPr="00061399">
        <w:rPr>
          <w:rFonts w:cs="Arial"/>
          <w:color w:val="000000"/>
          <w:szCs w:val="22"/>
        </w:rPr>
        <w:t>Develop and implement strategies, founded in behavioural science techniques, to build the motivation and capacity of all levels of government to set-up, embed and sustain the Lively Minds programme</w:t>
      </w:r>
      <w:r>
        <w:rPr>
          <w:rFonts w:cs="Arial"/>
          <w:color w:val="000000"/>
          <w:szCs w:val="22"/>
        </w:rPr>
        <w:t>.</w:t>
      </w:r>
    </w:p>
    <w:p xmlns:wp14="http://schemas.microsoft.com/office/word/2010/wordml" w:rsidRPr="000E4BDA" w:rsidR="000E4BDA" w:rsidP="000E4BDA" w:rsidRDefault="000E4BDA" w14:paraId="7C69B5E8" wp14:textId="77777777">
      <w:pPr>
        <w:numPr>
          <w:ilvl w:val="0"/>
          <w:numId w:val="14"/>
        </w:numPr>
        <w:spacing w:before="0" w:after="0"/>
        <w:ind w:left="360"/>
        <w:jc w:val="both"/>
        <w:textAlignment w:val="baseline"/>
        <w:rPr>
          <w:rFonts w:cs="Arial"/>
          <w:szCs w:val="22"/>
        </w:rPr>
      </w:pPr>
      <w:r w:rsidRPr="000E4BDA">
        <w:rPr>
          <w:rFonts w:cs="Arial"/>
          <w:color w:val="000000"/>
          <w:szCs w:val="22"/>
        </w:rPr>
        <w:t>Support and train implementing teams to execute the strategy.</w:t>
      </w:r>
    </w:p>
    <w:p xmlns:wp14="http://schemas.microsoft.com/office/word/2010/wordml" w:rsidRPr="000E4BDA" w:rsidR="000E4BDA" w:rsidP="000E4BDA" w:rsidRDefault="000E4BDA" w14:paraId="36B7C7FA" wp14:textId="77777777">
      <w:pPr>
        <w:numPr>
          <w:ilvl w:val="0"/>
          <w:numId w:val="14"/>
        </w:numPr>
        <w:spacing w:before="0" w:after="0"/>
        <w:ind w:left="360"/>
        <w:jc w:val="both"/>
        <w:textAlignment w:val="baseline"/>
        <w:rPr>
          <w:rFonts w:cs="Arial"/>
          <w:color w:val="000000"/>
        </w:rPr>
      </w:pPr>
      <w:r w:rsidRPr="000E4BDA">
        <w:rPr>
          <w:rFonts w:cs="Arial"/>
          <w:szCs w:val="22"/>
        </w:rPr>
        <w:t>Create user-friendly systems, processes and tools to support programme implementation and quality assurance.</w:t>
      </w:r>
    </w:p>
    <w:p xmlns:wp14="http://schemas.microsoft.com/office/word/2010/wordml" w:rsidRPr="000E4BDA" w:rsidR="000E4BDA" w:rsidP="000E4BDA" w:rsidRDefault="000E4BDA" w14:paraId="43553EFC" wp14:textId="77777777">
      <w:pPr>
        <w:numPr>
          <w:ilvl w:val="0"/>
          <w:numId w:val="14"/>
        </w:numPr>
        <w:spacing w:before="0" w:after="0"/>
        <w:ind w:left="360"/>
        <w:jc w:val="both"/>
        <w:textAlignment w:val="baseline"/>
        <w:rPr>
          <w:rFonts w:cs="Arial"/>
          <w:szCs w:val="22"/>
        </w:rPr>
      </w:pPr>
      <w:r w:rsidRPr="000E4BDA">
        <w:rPr>
          <w:rFonts w:cs="Arial"/>
          <w:color w:val="000000"/>
          <w:szCs w:val="22"/>
        </w:rPr>
        <w:t>Work with the Head of Monitoring &amp; Evaluation to evaluate government uptake, capacity, motivation levels.</w:t>
      </w:r>
    </w:p>
    <w:p xmlns:wp14="http://schemas.microsoft.com/office/word/2010/wordml" w:rsidRPr="000E4BDA" w:rsidR="000E4BDA" w:rsidP="000E4BDA" w:rsidRDefault="000E4BDA" w14:paraId="7BB60E8A" wp14:textId="77777777">
      <w:pPr>
        <w:numPr>
          <w:ilvl w:val="0"/>
          <w:numId w:val="14"/>
        </w:numPr>
        <w:spacing w:before="0" w:after="0"/>
        <w:ind w:left="360"/>
        <w:jc w:val="both"/>
        <w:textAlignment w:val="baseline"/>
        <w:rPr>
          <w:szCs w:val="22"/>
        </w:rPr>
      </w:pPr>
      <w:r w:rsidRPr="000E4BDA">
        <w:rPr>
          <w:rFonts w:cs="Arial"/>
          <w:szCs w:val="22"/>
        </w:rPr>
        <w:t>Review and iterate strategy and approaches in response to feedback loops.</w:t>
      </w:r>
    </w:p>
    <w:p xmlns:wp14="http://schemas.microsoft.com/office/word/2010/wordml" w:rsidR="000E4BDA" w:rsidP="000E4BDA" w:rsidRDefault="000E4BDA" w14:paraId="0CF399EE" wp14:textId="77777777">
      <w:pPr>
        <w:numPr>
          <w:ilvl w:val="0"/>
          <w:numId w:val="15"/>
        </w:numPr>
        <w:spacing w:before="0" w:after="30"/>
        <w:ind w:left="360"/>
        <w:jc w:val="both"/>
        <w:textAlignment w:val="baseline"/>
        <w:rPr>
          <w:rFonts w:cs="Arial"/>
          <w:color w:val="000000"/>
          <w:szCs w:val="22"/>
        </w:rPr>
      </w:pPr>
      <w:r w:rsidRPr="00061399">
        <w:rPr>
          <w:rFonts w:cs="Arial"/>
          <w:color w:val="000000"/>
          <w:szCs w:val="22"/>
        </w:rPr>
        <w:t>Create and manage organizational know-h</w:t>
      </w:r>
      <w:r>
        <w:rPr>
          <w:rFonts w:cs="Arial"/>
          <w:color w:val="000000"/>
          <w:szCs w:val="22"/>
        </w:rPr>
        <w:t>ow to support government uptake.</w:t>
      </w:r>
    </w:p>
    <w:p xmlns:wp14="http://schemas.microsoft.com/office/word/2010/wordml" w:rsidR="000E4BDA" w:rsidP="000E4BDA" w:rsidRDefault="000E4BDA" w14:paraId="72A3D3EC" wp14:textId="77777777">
      <w:pPr>
        <w:spacing w:before="0" w:after="30"/>
        <w:jc w:val="both"/>
        <w:textAlignment w:val="baseline"/>
        <w:rPr>
          <w:rFonts w:cs="Arial"/>
          <w:color w:val="000000"/>
          <w:szCs w:val="22"/>
        </w:rPr>
      </w:pPr>
    </w:p>
    <w:p xmlns:wp14="http://schemas.microsoft.com/office/word/2010/wordml" w:rsidRPr="006F73D2" w:rsidR="000E4BDA" w:rsidP="000E4BDA" w:rsidRDefault="000E4BDA" w14:paraId="671AEE53" wp14:textId="77777777">
      <w:pPr>
        <w:jc w:val="both"/>
      </w:pPr>
      <w:r>
        <w:rPr>
          <w:rFonts w:cs="Arial"/>
          <w:b/>
          <w:bCs/>
          <w:i/>
          <w:iCs/>
          <w:color w:val="000000"/>
        </w:rPr>
        <w:t>Implementation excellence</w:t>
      </w:r>
    </w:p>
    <w:p xmlns:wp14="http://schemas.microsoft.com/office/word/2010/wordml" w:rsidRPr="000E4BDA" w:rsidR="000E4BDA" w:rsidP="000E4BDA" w:rsidRDefault="000E4BDA" w14:paraId="7F543521" wp14:textId="77777777">
      <w:pPr>
        <w:numPr>
          <w:ilvl w:val="0"/>
          <w:numId w:val="16"/>
        </w:numPr>
        <w:spacing w:before="0" w:after="0"/>
        <w:ind w:left="360"/>
        <w:jc w:val="both"/>
        <w:textAlignment w:val="baseline"/>
        <w:rPr>
          <w:szCs w:val="22"/>
        </w:rPr>
      </w:pPr>
      <w:r w:rsidRPr="000E4BDA">
        <w:rPr>
          <w:rFonts w:cs="Arial"/>
          <w:color w:val="000000"/>
          <w:szCs w:val="22"/>
        </w:rPr>
        <w:t>Develop coaching and training content and processes for staff to ensure an effective cascade approach.</w:t>
      </w:r>
    </w:p>
    <w:p xmlns:wp14="http://schemas.microsoft.com/office/word/2010/wordml" w:rsidRPr="000E4BDA" w:rsidR="000E4BDA" w:rsidP="000E4BDA" w:rsidRDefault="000E4BDA" w14:paraId="2AF900F4" wp14:textId="77777777">
      <w:pPr>
        <w:numPr>
          <w:ilvl w:val="0"/>
          <w:numId w:val="16"/>
        </w:numPr>
        <w:spacing w:before="0" w:after="0"/>
        <w:ind w:left="360"/>
        <w:jc w:val="both"/>
        <w:textAlignment w:val="baseline"/>
        <w:rPr>
          <w:rFonts w:cs="Arial"/>
          <w:color w:val="000000"/>
          <w:szCs w:val="22"/>
        </w:rPr>
      </w:pPr>
      <w:r w:rsidRPr="000E4BDA">
        <w:rPr>
          <w:rFonts w:cs="Arial"/>
          <w:color w:val="000000"/>
          <w:szCs w:val="22"/>
        </w:rPr>
        <w:t>Work with COO, Country Directors to identify implementation challenges and risks, and create effective systems, tools, trainings, materials to improve quality of implementation, and specifically the cascade delivery approach.</w:t>
      </w:r>
    </w:p>
    <w:p xmlns:wp14="http://schemas.microsoft.com/office/word/2010/wordml" w:rsidR="000E4BDA" w:rsidP="000E4BDA" w:rsidRDefault="000E4BDA" w14:paraId="6F155BCC" wp14:textId="77777777">
      <w:pPr>
        <w:numPr>
          <w:ilvl w:val="0"/>
          <w:numId w:val="16"/>
        </w:numPr>
        <w:spacing w:before="0" w:after="0"/>
        <w:ind w:left="360"/>
        <w:jc w:val="both"/>
        <w:textAlignment w:val="baseline"/>
        <w:rPr>
          <w:rFonts w:cs="Arial"/>
          <w:color w:val="000000"/>
          <w:szCs w:val="22"/>
        </w:rPr>
      </w:pPr>
      <w:r w:rsidRPr="000E4BDA">
        <w:rPr>
          <w:rFonts w:cs="Arial"/>
          <w:color w:val="000000"/>
          <w:szCs w:val="22"/>
        </w:rPr>
        <w:t>Work with other senior management team members to identify ways to improve the programme, curriculum, approaches, systems and practices to ensure it is as simple, efficient and customer-focussed as possible.</w:t>
      </w:r>
    </w:p>
    <w:p xmlns:wp14="http://schemas.microsoft.com/office/word/2010/wordml" w:rsidRPr="000E4BDA" w:rsidR="000E4BDA" w:rsidP="000E4BDA" w:rsidRDefault="000E4BDA" w14:paraId="0D0B940D" wp14:textId="77777777">
      <w:pPr>
        <w:spacing w:before="0" w:after="0"/>
        <w:jc w:val="both"/>
        <w:textAlignment w:val="baseline"/>
        <w:rPr>
          <w:rFonts w:cs="Arial"/>
          <w:color w:val="000000"/>
          <w:szCs w:val="22"/>
        </w:rPr>
      </w:pPr>
    </w:p>
    <w:p xmlns:wp14="http://schemas.microsoft.com/office/word/2010/wordml" w:rsidR="00116338" w:rsidP="00116338" w:rsidRDefault="00116338" w14:paraId="38B7ECE2" wp14:textId="77777777">
      <w:pPr>
        <w:rPr>
          <w:i/>
          <w:iCs/>
        </w:rPr>
      </w:pPr>
      <w:r w:rsidRPr="00D86C7A">
        <w:rPr>
          <w:i/>
          <w:iCs/>
        </w:rPr>
        <w:t xml:space="preserve">You may be assigned any other responsibility in agreement with your line manager, in contribution to Lively Minds work and in recognition of your experience and skills. It is therefore expected for staff to be flexible and willing to contribute to the work of the wider team. </w:t>
      </w:r>
    </w:p>
    <w:p xmlns:wp14="http://schemas.microsoft.com/office/word/2010/wordml" w:rsidRPr="008C35A1" w:rsidR="00116338" w:rsidP="00116338" w:rsidRDefault="00116338" w14:paraId="73C64263" wp14:textId="77777777">
      <w:pPr>
        <w:pStyle w:val="Heading3"/>
      </w:pPr>
      <w:r>
        <w:t>Experience and Skills</w:t>
      </w:r>
    </w:p>
    <w:p xmlns:wp14="http://schemas.microsoft.com/office/word/2010/wordml" w:rsidR="00116338" w:rsidP="00116338" w:rsidRDefault="00116338" w14:paraId="0415A4B9" wp14:textId="77777777">
      <w:pPr>
        <w:pStyle w:val="Heading4"/>
      </w:pPr>
      <w:r>
        <w:t>Essential Experience and Skills</w:t>
      </w:r>
    </w:p>
    <w:p xmlns:wp14="http://schemas.microsoft.com/office/word/2010/wordml" w:rsidRPr="00061399" w:rsidR="000E4BDA" w:rsidP="000E4BDA" w:rsidRDefault="000E4BDA" w14:paraId="4B2804D1" wp14:textId="77777777">
      <w:pPr>
        <w:pStyle w:val="ListParagraph"/>
        <w:numPr>
          <w:ilvl w:val="0"/>
          <w:numId w:val="17"/>
        </w:numPr>
        <w:spacing w:before="0" w:after="0"/>
        <w:jc w:val="both"/>
        <w:rPr>
          <w:rFonts w:cs="Arial"/>
          <w:color w:val="000000"/>
        </w:rPr>
      </w:pPr>
      <w:r w:rsidRPr="00061399">
        <w:rPr>
          <w:rFonts w:cs="Arial"/>
          <w:color w:val="000000"/>
        </w:rPr>
        <w:t xml:space="preserve">Be a real “doer” with a proven problem solving mentality.  </w:t>
      </w:r>
      <w:r>
        <w:rPr>
          <w:rFonts w:cs="Arial"/>
          <w:color w:val="000000"/>
        </w:rPr>
        <w:t>Be t</w:t>
      </w:r>
      <w:r w:rsidRPr="00061399">
        <w:rPr>
          <w:rFonts w:cs="Arial"/>
          <w:color w:val="000000"/>
        </w:rPr>
        <w:t>enacious and resilient</w:t>
      </w:r>
      <w:r>
        <w:rPr>
          <w:rFonts w:cs="Arial"/>
          <w:color w:val="000000"/>
        </w:rPr>
        <w:t>.</w:t>
      </w:r>
      <w:r w:rsidRPr="00061399">
        <w:rPr>
          <w:rFonts w:cs="Arial"/>
          <w:color w:val="000000"/>
        </w:rPr>
        <w:t xml:space="preserve"> </w:t>
      </w:r>
    </w:p>
    <w:p xmlns:wp14="http://schemas.microsoft.com/office/word/2010/wordml" w:rsidRPr="00061399" w:rsidR="000E4BDA" w:rsidP="000E4BDA" w:rsidRDefault="000E4BDA" w14:paraId="77FE399B" wp14:textId="77777777">
      <w:pPr>
        <w:pStyle w:val="ListParagraph"/>
        <w:numPr>
          <w:ilvl w:val="0"/>
          <w:numId w:val="17"/>
        </w:numPr>
        <w:spacing w:before="0" w:after="0"/>
        <w:jc w:val="both"/>
        <w:rPr>
          <w:rFonts w:cs="Arial"/>
        </w:rPr>
      </w:pPr>
      <w:r w:rsidRPr="00061399">
        <w:rPr>
          <w:rFonts w:cs="Arial"/>
        </w:rPr>
        <w:t>Have a minimum of 5 years of project management experience, in particular creating customer-friendly tools, systems, dashboards.</w:t>
      </w:r>
    </w:p>
    <w:p xmlns:wp14="http://schemas.microsoft.com/office/word/2010/wordml" w:rsidR="000E4BDA" w:rsidP="000E4BDA" w:rsidRDefault="000E4BDA" w14:paraId="5EC9C629" wp14:textId="77777777">
      <w:pPr>
        <w:pStyle w:val="ListParagraph"/>
        <w:numPr>
          <w:ilvl w:val="0"/>
          <w:numId w:val="17"/>
        </w:numPr>
        <w:spacing w:before="0" w:after="0"/>
        <w:jc w:val="both"/>
      </w:pPr>
      <w:r w:rsidRPr="00705DA7">
        <w:rPr>
          <w:rFonts w:cs="Arial"/>
          <w:color w:val="000000"/>
        </w:rPr>
        <w:t xml:space="preserve">Have </w:t>
      </w:r>
      <w:r w:rsidRPr="00061399">
        <w:rPr>
          <w:rFonts w:cs="Arial"/>
        </w:rPr>
        <w:t>experience in developing and delivering capacity-building training.</w:t>
      </w:r>
    </w:p>
    <w:p xmlns:wp14="http://schemas.microsoft.com/office/word/2010/wordml" w:rsidR="000E4BDA" w:rsidP="000E4BDA" w:rsidRDefault="000E4BDA" w14:paraId="6E9A07A1" wp14:textId="77777777">
      <w:pPr>
        <w:pStyle w:val="ListParagraph"/>
        <w:numPr>
          <w:ilvl w:val="0"/>
          <w:numId w:val="17"/>
        </w:numPr>
        <w:spacing w:before="0" w:after="0"/>
        <w:jc w:val="both"/>
      </w:pPr>
      <w:r>
        <w:rPr>
          <w:rFonts w:cs="Arial"/>
          <w:color w:val="000000"/>
        </w:rPr>
        <w:t>Have e</w:t>
      </w:r>
      <w:r w:rsidRPr="00301498">
        <w:rPr>
          <w:rFonts w:cs="Arial"/>
          <w:color w:val="000000"/>
        </w:rPr>
        <w:t>xperience managing and coaching others of differing capabilities</w:t>
      </w:r>
      <w:r>
        <w:rPr>
          <w:rFonts w:cs="Arial"/>
          <w:color w:val="000000"/>
        </w:rPr>
        <w:t>.</w:t>
      </w:r>
    </w:p>
    <w:p xmlns:wp14="http://schemas.microsoft.com/office/word/2010/wordml" w:rsidR="000E4BDA" w:rsidP="000E4BDA" w:rsidRDefault="000E4BDA" w14:paraId="5F75B054" wp14:textId="77777777">
      <w:pPr>
        <w:pStyle w:val="ListParagraph"/>
      </w:pPr>
      <w:r>
        <w:rPr>
          <w:rFonts w:cs="Arial"/>
          <w:color w:val="000000"/>
        </w:rPr>
        <w:t>Possess b</w:t>
      </w:r>
      <w:r w:rsidRPr="00301498">
        <w:rPr>
          <w:rFonts w:cs="Arial"/>
          <w:color w:val="000000"/>
        </w:rPr>
        <w:t>rilliant “people” skills</w:t>
      </w:r>
      <w:r>
        <w:rPr>
          <w:rFonts w:cs="Arial"/>
          <w:color w:val="000000"/>
        </w:rPr>
        <w:t xml:space="preserve"> with</w:t>
      </w:r>
      <w:r w:rsidRPr="00301498">
        <w:rPr>
          <w:rFonts w:cs="Arial"/>
          <w:color w:val="000000"/>
        </w:rPr>
        <w:t xml:space="preserve"> a flexible approach to get the best out of a range of relationships</w:t>
      </w:r>
      <w:r>
        <w:rPr>
          <w:rFonts w:cs="Arial"/>
          <w:color w:val="000000"/>
        </w:rPr>
        <w:t>.</w:t>
      </w:r>
    </w:p>
    <w:p xmlns:wp14="http://schemas.microsoft.com/office/word/2010/wordml" w:rsidRPr="00061399" w:rsidR="000E4BDA" w:rsidP="000E4BDA" w:rsidRDefault="000E4BDA" w14:paraId="0552B171" wp14:textId="77777777">
      <w:pPr>
        <w:pStyle w:val="ListParagraph"/>
        <w:numPr>
          <w:ilvl w:val="0"/>
          <w:numId w:val="18"/>
        </w:numPr>
        <w:spacing w:before="0" w:after="160" w:line="259" w:lineRule="auto"/>
        <w:rPr>
          <w:rFonts w:cs="Arial"/>
        </w:rPr>
      </w:pPr>
      <w:r>
        <w:rPr>
          <w:rFonts w:cs="Arial"/>
        </w:rPr>
        <w:t>Advanced</w:t>
      </w:r>
      <w:r w:rsidRPr="00061399">
        <w:rPr>
          <w:rFonts w:cs="Arial"/>
        </w:rPr>
        <w:t xml:space="preserve"> IT skills, ability to create basic yet robust systems to capture and report on data. </w:t>
      </w:r>
    </w:p>
    <w:p xmlns:wp14="http://schemas.microsoft.com/office/word/2010/wordml" w:rsidRPr="000E4BDA" w:rsidR="000E4BDA" w:rsidP="000E4BDA" w:rsidRDefault="000E4BDA" w14:paraId="673323A2" wp14:textId="77777777">
      <w:pPr>
        <w:pStyle w:val="ListParagraph"/>
        <w:numPr>
          <w:ilvl w:val="0"/>
          <w:numId w:val="18"/>
        </w:numPr>
        <w:spacing w:before="0" w:after="160" w:line="259" w:lineRule="auto"/>
      </w:pPr>
      <w:r>
        <w:rPr>
          <w:rFonts w:cs="Arial"/>
          <w:color w:val="000000"/>
        </w:rPr>
        <w:t>Demonstrate e</w:t>
      </w:r>
      <w:r w:rsidRPr="00301498">
        <w:rPr>
          <w:rFonts w:cs="Arial"/>
          <w:color w:val="000000"/>
        </w:rPr>
        <w:t xml:space="preserve">xcellent communication skills, </w:t>
      </w:r>
      <w:r>
        <w:rPr>
          <w:rFonts w:cs="Arial"/>
          <w:color w:val="000000"/>
        </w:rPr>
        <w:t>both oral and written including.</w:t>
      </w:r>
    </w:p>
    <w:p xmlns:wp14="http://schemas.microsoft.com/office/word/2010/wordml" w:rsidR="000E4BDA" w:rsidP="000E4BDA" w:rsidRDefault="000E4BDA" w14:paraId="2F054250" wp14:textId="77777777">
      <w:pPr>
        <w:pStyle w:val="ListParagraph"/>
        <w:numPr>
          <w:ilvl w:val="0"/>
          <w:numId w:val="18"/>
        </w:numPr>
        <w:spacing w:before="0" w:after="160" w:line="259" w:lineRule="auto"/>
      </w:pPr>
      <w:r w:rsidRPr="00301498">
        <w:rPr>
          <w:rFonts w:cs="Arial"/>
          <w:color w:val="000000"/>
        </w:rPr>
        <w:t>presenting to a range of stakeholders at differing seniority levels</w:t>
      </w:r>
      <w:r>
        <w:rPr>
          <w:rFonts w:cs="Arial"/>
          <w:color w:val="000000"/>
        </w:rPr>
        <w:t>.</w:t>
      </w:r>
    </w:p>
    <w:p xmlns:wp14="http://schemas.microsoft.com/office/word/2010/wordml" w:rsidRPr="00061399" w:rsidR="000E4BDA" w:rsidP="000E4BDA" w:rsidRDefault="000E4BDA" w14:paraId="507954BB" wp14:textId="77777777">
      <w:pPr>
        <w:pStyle w:val="ListParagraph"/>
        <w:numPr>
          <w:ilvl w:val="0"/>
          <w:numId w:val="18"/>
        </w:numPr>
        <w:spacing w:before="0" w:after="160" w:line="259" w:lineRule="auto"/>
        <w:rPr>
          <w:rFonts w:cs="Arial"/>
        </w:rPr>
      </w:pPr>
      <w:r w:rsidRPr="00061399">
        <w:rPr>
          <w:rFonts w:cs="Arial"/>
          <w:color w:val="000000"/>
        </w:rPr>
        <w:t>Ability to manage a complex and varied work load and to work under pressure</w:t>
      </w:r>
      <w:r>
        <w:rPr>
          <w:rFonts w:cs="Arial"/>
          <w:color w:val="000000"/>
        </w:rPr>
        <w:t>.</w:t>
      </w:r>
    </w:p>
    <w:p xmlns:wp14="http://schemas.microsoft.com/office/word/2010/wordml" w:rsidRPr="00061399" w:rsidR="000E4BDA" w:rsidP="000E4BDA" w:rsidRDefault="000E4BDA" w14:paraId="6B3FF3E5" wp14:textId="77777777">
      <w:pPr>
        <w:pStyle w:val="ListParagraph"/>
        <w:numPr>
          <w:ilvl w:val="0"/>
          <w:numId w:val="18"/>
        </w:numPr>
        <w:spacing w:before="0" w:after="160" w:line="259" w:lineRule="auto"/>
      </w:pPr>
      <w:r w:rsidRPr="00705DA7">
        <w:rPr>
          <w:rFonts w:cs="Arial"/>
          <w:color w:val="000000"/>
        </w:rPr>
        <w:t>Change management experienc</w:t>
      </w:r>
      <w:r w:rsidRPr="00061399">
        <w:rPr>
          <w:rFonts w:cs="Arial"/>
          <w:color w:val="000000"/>
        </w:rPr>
        <w:t>e</w:t>
      </w:r>
      <w:r>
        <w:rPr>
          <w:rFonts w:cs="Arial"/>
          <w:color w:val="000000"/>
        </w:rPr>
        <w:t>.</w:t>
      </w:r>
    </w:p>
    <w:p xmlns:wp14="http://schemas.microsoft.com/office/word/2010/wordml" w:rsidR="00116338" w:rsidP="00116338" w:rsidRDefault="00116338" w14:paraId="002B2B85" wp14:textId="77777777">
      <w:pPr>
        <w:pStyle w:val="Heading4"/>
      </w:pPr>
      <w:r>
        <w:t>Desirable Experience and Skills</w:t>
      </w:r>
    </w:p>
    <w:p xmlns:wp14="http://schemas.microsoft.com/office/word/2010/wordml" w:rsidR="000E4BDA" w:rsidP="000E4BDA" w:rsidRDefault="000E4BDA" w14:paraId="68BF4A7F" wp14:textId="77777777">
      <w:pPr>
        <w:pStyle w:val="NumberedList"/>
      </w:pPr>
      <w:r w:rsidRPr="00061399">
        <w:t>Experience working in global south</w:t>
      </w:r>
      <w:r>
        <w:t>.</w:t>
      </w:r>
    </w:p>
    <w:p xmlns:wp14="http://schemas.microsoft.com/office/word/2010/wordml" w:rsidRPr="000E4BDA" w:rsidR="000E4BDA" w:rsidP="000E4BDA" w:rsidRDefault="000E4BDA" w14:paraId="504788C1" wp14:textId="77777777">
      <w:pPr>
        <w:pStyle w:val="NumberedList"/>
      </w:pPr>
      <w:r w:rsidRPr="000E4BDA">
        <w:rPr>
          <w:rFonts w:cs="Arial"/>
          <w:color w:val="000000"/>
          <w:szCs w:val="22"/>
        </w:rPr>
        <w:t>PMP certification or equivalent project management certification</w:t>
      </w:r>
      <w:r>
        <w:rPr>
          <w:rFonts w:cs="Arial"/>
          <w:color w:val="000000"/>
          <w:szCs w:val="22"/>
        </w:rPr>
        <w:t>.</w:t>
      </w:r>
    </w:p>
    <w:p xmlns:wp14="http://schemas.microsoft.com/office/word/2010/wordml" w:rsidRPr="000E4BDA" w:rsidR="000E4BDA" w:rsidP="000E4BDA" w:rsidRDefault="000E4BDA" w14:paraId="2B6A548D" wp14:textId="77777777">
      <w:pPr>
        <w:pStyle w:val="NumberedList"/>
        <w:numPr>
          <w:ilvl w:val="0"/>
          <w:numId w:val="0"/>
        </w:numPr>
        <w:rPr>
          <w:i/>
        </w:rPr>
      </w:pPr>
      <w:r w:rsidRPr="000E4BDA">
        <w:rPr>
          <w:i/>
        </w:rPr>
        <w:t>You will be expected to perform against the Lively Minds Competencies.</w:t>
      </w:r>
    </w:p>
    <w:p xmlns:wp14="http://schemas.microsoft.com/office/word/2010/wordml" w:rsidR="000E4BDA" w:rsidP="7447546A" w:rsidRDefault="000E4BDA" w14:paraId="081607CD" wp14:textId="30E85FCD">
      <w:pPr>
        <w:pStyle w:val="NumberedList"/>
        <w:numPr>
          <w:numId w:val="0"/>
        </w:numPr>
        <w:ind w:left="0" w:hanging="0"/>
        <w:rPr>
          <w:rFonts w:ascii="Segoe UI" w:hAnsi="Segoe UI" w:cs="Segoe UI"/>
          <w:sz w:val="18"/>
          <w:szCs w:val="18"/>
        </w:rPr>
      </w:pPr>
      <w:r w:rsidR="000E4BDA">
        <w:rPr>
          <w:lang w:val="en-US"/>
        </w:rPr>
        <w:t>L</w:t>
      </w:r>
      <w:r w:rsidRPr="008220E8" w:rsidR="000E4BDA">
        <w:rPr>
          <w:lang w:val="en-US"/>
        </w:rPr>
        <w:t xml:space="preserve">ively Minds | Registered Charity Number </w:t>
      </w:r>
      <w:r w:rsidRPr="7447546A" w:rsidR="000E4BDA">
        <w:rPr>
          <w:rFonts w:eastAsia="Arial"/>
          <w:color w:val="E83180"/>
          <w:lang w:val="en-US"/>
        </w:rPr>
        <w:t>1187460</w:t>
      </w:r>
      <w:r w:rsidRPr="008220E8" w:rsidR="000E4BDA">
        <w:rPr>
          <w:lang w:val="en-US"/>
        </w:rPr>
        <w:t xml:space="preserve"> </w:t>
      </w:r>
      <w:r w:rsidRPr="008220E8" w:rsidR="000E4BDA">
        <w:rPr>
          <w:shd w:val="clear" w:color="auto" w:fill="FFFFFF"/>
        </w:rPr>
        <w:t>Li</w:t>
      </w:r>
      <w:r w:rsidR="000E4BDA">
        <w:rPr>
          <w:shd w:val="clear" w:color="auto" w:fill="FFFFFF"/>
        </w:rPr>
        <w:t xml:space="preserve">vely Minds | Registered Charity </w:t>
      </w:r>
      <w:r w:rsidRPr="008220E8" w:rsidR="000E4BDA">
        <w:rPr>
          <w:shd w:val="clear" w:color="auto" w:fill="FFFFFF"/>
        </w:rPr>
        <w:t xml:space="preserve">Number D.S.W. 6759 (Ghana) | </w:t>
      </w:r>
      <w:r w:rsidRPr="008220E8" w:rsidR="000E4BDA">
        <w:rPr>
          <w:lang w:val="en-US"/>
        </w:rPr>
        <w:t xml:space="preserve">Find out </w:t>
      </w:r>
      <w:r w:rsidRPr="008220E8" w:rsidR="000E4BDA">
        <w:rPr>
          <w:lang w:val="en-US"/>
        </w:rPr>
        <w:t>more at</w:t>
      </w:r>
      <w:r w:rsidRPr="008220E8" w:rsidR="0EB363FA">
        <w:rPr>
          <w:lang w:val="en-US"/>
        </w:rPr>
        <w:t xml:space="preserve"> </w:t>
      </w:r>
      <w:r>
        <w:fldChar w:fldCharType="begin"/>
      </w:r>
      <w:r>
        <w:instrText>HYPERLINK "http://www.livelyminds.org" \t "_blank"</w:instrText>
      </w:r>
      <w:r>
        <w:fldChar w:fldCharType="separate"/>
      </w:r>
      <w:r w:rsidRPr="008220E8" w:rsidR="000E4BDA">
        <w:rPr>
          <w:color w:val="0563C1"/>
          <w:u w:val="single"/>
          <w:lang w:val="en-US"/>
        </w:rPr>
        <w:t>www.livelyminds.org</w:t>
      </w:r>
      <w:r>
        <w:fldChar w:fldCharType="end"/>
      </w:r>
      <w:r w:rsidRPr="7447546A" w:rsidR="000E4BDA">
        <w:rPr>
          <w:rStyle w:val="eop"/>
          <w:rFonts w:cs="Arial"/>
          <w:color w:val="000000"/>
        </w:rPr>
        <w:t> </w:t>
      </w:r>
      <w:r w:rsidRPr="7447546A" w:rsidR="0AD3AA69">
        <w:rPr>
          <w:rStyle w:val="eop"/>
          <w:rFonts w:cs="Arial"/>
          <w:color w:val="000000"/>
        </w:rPr>
        <w:t xml:space="preserve"> </w:t>
      </w:r>
    </w:p>
    <w:p xmlns:wp14="http://schemas.microsoft.com/office/word/2010/wordml" w:rsidRPr="000E4BDA" w:rsidR="000E4BDA" w:rsidP="000E4BDA" w:rsidRDefault="000E4BDA" w14:paraId="0E27B00A" wp14:textId="77777777">
      <w:pPr>
        <w:pStyle w:val="NumberedList"/>
        <w:numPr>
          <w:ilvl w:val="0"/>
          <w:numId w:val="0"/>
        </w:numPr>
      </w:pPr>
      <w:bookmarkStart w:name="_GoBack" w:id="0"/>
      <w:bookmarkEnd w:id="0"/>
    </w:p>
    <w:sectPr w:rsidRPr="000E4BDA" w:rsidR="000E4BDA" w:rsidSect="0044144C">
      <w:pgSz w:w="11906" w:h="16838" w:orient="portrait"/>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alibri Light">
    <w:altName w:val="Cambria"/>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59C7F9"/>
    <w:multiLevelType w:val="hybridMultilevel"/>
    <w:tmpl w:val="303949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E1DA0"/>
    <w:multiLevelType w:val="hybridMultilevel"/>
    <w:tmpl w:val="54DC12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02E366E3"/>
    <w:multiLevelType w:val="hybridMultilevel"/>
    <w:tmpl w:val="D0200678"/>
    <w:lvl w:ilvl="0" w:tplc="C28C15F6">
      <w:start w:val="1"/>
      <w:numFmt w:val="bullet"/>
      <w:lvlText w:val=""/>
      <w:lvlJc w:val="left"/>
      <w:pPr>
        <w:tabs>
          <w:tab w:val="num" w:pos="720"/>
        </w:tabs>
        <w:ind w:left="720" w:hanging="360"/>
      </w:pPr>
      <w:rPr>
        <w:rFonts w:hint="default" w:ascii="Symbol" w:hAnsi="Symbol"/>
        <w:sz w:val="20"/>
      </w:rPr>
    </w:lvl>
    <w:lvl w:ilvl="1" w:tplc="DEE2446E" w:tentative="1">
      <w:start w:val="1"/>
      <w:numFmt w:val="bullet"/>
      <w:lvlText w:val="o"/>
      <w:lvlJc w:val="left"/>
      <w:pPr>
        <w:tabs>
          <w:tab w:val="num" w:pos="1440"/>
        </w:tabs>
        <w:ind w:left="1440" w:hanging="360"/>
      </w:pPr>
      <w:rPr>
        <w:rFonts w:hint="default" w:ascii="Courier New" w:hAnsi="Courier New"/>
        <w:sz w:val="20"/>
      </w:rPr>
    </w:lvl>
    <w:lvl w:ilvl="2" w:tplc="92287534" w:tentative="1">
      <w:start w:val="1"/>
      <w:numFmt w:val="bullet"/>
      <w:lvlText w:val=""/>
      <w:lvlJc w:val="left"/>
      <w:pPr>
        <w:tabs>
          <w:tab w:val="num" w:pos="2160"/>
        </w:tabs>
        <w:ind w:left="2160" w:hanging="360"/>
      </w:pPr>
      <w:rPr>
        <w:rFonts w:hint="default" w:ascii="Wingdings" w:hAnsi="Wingdings"/>
        <w:sz w:val="20"/>
      </w:rPr>
    </w:lvl>
    <w:lvl w:ilvl="3" w:tplc="C48CE48E" w:tentative="1">
      <w:start w:val="1"/>
      <w:numFmt w:val="bullet"/>
      <w:lvlText w:val=""/>
      <w:lvlJc w:val="left"/>
      <w:pPr>
        <w:tabs>
          <w:tab w:val="num" w:pos="2880"/>
        </w:tabs>
        <w:ind w:left="2880" w:hanging="360"/>
      </w:pPr>
      <w:rPr>
        <w:rFonts w:hint="default" w:ascii="Wingdings" w:hAnsi="Wingdings"/>
        <w:sz w:val="20"/>
      </w:rPr>
    </w:lvl>
    <w:lvl w:ilvl="4" w:tplc="D70C6CA8" w:tentative="1">
      <w:start w:val="1"/>
      <w:numFmt w:val="bullet"/>
      <w:lvlText w:val=""/>
      <w:lvlJc w:val="left"/>
      <w:pPr>
        <w:tabs>
          <w:tab w:val="num" w:pos="3600"/>
        </w:tabs>
        <w:ind w:left="3600" w:hanging="360"/>
      </w:pPr>
      <w:rPr>
        <w:rFonts w:hint="default" w:ascii="Wingdings" w:hAnsi="Wingdings"/>
        <w:sz w:val="20"/>
      </w:rPr>
    </w:lvl>
    <w:lvl w:ilvl="5" w:tplc="CC8227B0" w:tentative="1">
      <w:start w:val="1"/>
      <w:numFmt w:val="bullet"/>
      <w:lvlText w:val=""/>
      <w:lvlJc w:val="left"/>
      <w:pPr>
        <w:tabs>
          <w:tab w:val="num" w:pos="4320"/>
        </w:tabs>
        <w:ind w:left="4320" w:hanging="360"/>
      </w:pPr>
      <w:rPr>
        <w:rFonts w:hint="default" w:ascii="Wingdings" w:hAnsi="Wingdings"/>
        <w:sz w:val="20"/>
      </w:rPr>
    </w:lvl>
    <w:lvl w:ilvl="6" w:tplc="E7589EE0" w:tentative="1">
      <w:start w:val="1"/>
      <w:numFmt w:val="bullet"/>
      <w:lvlText w:val=""/>
      <w:lvlJc w:val="left"/>
      <w:pPr>
        <w:tabs>
          <w:tab w:val="num" w:pos="5040"/>
        </w:tabs>
        <w:ind w:left="5040" w:hanging="360"/>
      </w:pPr>
      <w:rPr>
        <w:rFonts w:hint="default" w:ascii="Wingdings" w:hAnsi="Wingdings"/>
        <w:sz w:val="20"/>
      </w:rPr>
    </w:lvl>
    <w:lvl w:ilvl="7" w:tplc="A4F4D676" w:tentative="1">
      <w:start w:val="1"/>
      <w:numFmt w:val="bullet"/>
      <w:lvlText w:val=""/>
      <w:lvlJc w:val="left"/>
      <w:pPr>
        <w:tabs>
          <w:tab w:val="num" w:pos="5760"/>
        </w:tabs>
        <w:ind w:left="5760" w:hanging="360"/>
      </w:pPr>
      <w:rPr>
        <w:rFonts w:hint="default" w:ascii="Wingdings" w:hAnsi="Wingdings"/>
        <w:sz w:val="20"/>
      </w:rPr>
    </w:lvl>
    <w:lvl w:ilvl="8" w:tplc="FDBEFE74" w:tentative="1">
      <w:start w:val="1"/>
      <w:numFmt w:val="bullet"/>
      <w:lvlText w:val=""/>
      <w:lvlJc w:val="left"/>
      <w:pPr>
        <w:tabs>
          <w:tab w:val="num" w:pos="6480"/>
        </w:tabs>
        <w:ind w:left="6480" w:hanging="360"/>
      </w:pPr>
      <w:rPr>
        <w:rFonts w:hint="default" w:ascii="Wingdings" w:hAnsi="Wingdings"/>
        <w:sz w:val="20"/>
      </w:rPr>
    </w:lvl>
  </w:abstractNum>
  <w:abstractNum w:abstractNumId="3">
    <w:nsid w:val="0A0760C4"/>
    <w:multiLevelType w:val="hybridMultilevel"/>
    <w:tmpl w:val="105631AE"/>
    <w:lvl w:ilvl="0" w:tplc="89226AEC">
      <w:start w:val="1"/>
      <w:numFmt w:val="bullet"/>
      <w:pStyle w:val="NumberedList"/>
      <w:lvlText w:val=""/>
      <w:lvlJc w:val="left"/>
      <w:pPr>
        <w:ind w:left="567" w:hanging="283"/>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D9926BB"/>
    <w:multiLevelType w:val="hybridMultilevel"/>
    <w:tmpl w:val="31DE77AE"/>
    <w:lvl w:ilvl="0" w:tplc="5D90F46C">
      <w:start w:val="1"/>
      <w:numFmt w:val="bullet"/>
      <w:lvlText w:val=""/>
      <w:lvlJc w:val="left"/>
      <w:pPr>
        <w:tabs>
          <w:tab w:val="num" w:pos="1440"/>
        </w:tabs>
        <w:ind w:left="1440" w:hanging="360"/>
      </w:pPr>
      <w:rPr>
        <w:rFonts w:hint="default" w:ascii="Symbol" w:hAnsi="Symbol"/>
        <w:sz w:val="20"/>
      </w:rPr>
    </w:lvl>
    <w:lvl w:ilvl="1" w:tplc="5DE8FEF2" w:tentative="1">
      <w:start w:val="1"/>
      <w:numFmt w:val="bullet"/>
      <w:lvlText w:val="o"/>
      <w:lvlJc w:val="left"/>
      <w:pPr>
        <w:tabs>
          <w:tab w:val="num" w:pos="2160"/>
        </w:tabs>
        <w:ind w:left="2160" w:hanging="360"/>
      </w:pPr>
      <w:rPr>
        <w:rFonts w:hint="default" w:ascii="Courier New" w:hAnsi="Courier New"/>
        <w:sz w:val="20"/>
      </w:rPr>
    </w:lvl>
    <w:lvl w:ilvl="2" w:tplc="4628F78C" w:tentative="1">
      <w:start w:val="1"/>
      <w:numFmt w:val="bullet"/>
      <w:lvlText w:val=""/>
      <w:lvlJc w:val="left"/>
      <w:pPr>
        <w:tabs>
          <w:tab w:val="num" w:pos="2880"/>
        </w:tabs>
        <w:ind w:left="2880" w:hanging="360"/>
      </w:pPr>
      <w:rPr>
        <w:rFonts w:hint="default" w:ascii="Wingdings" w:hAnsi="Wingdings"/>
        <w:sz w:val="20"/>
      </w:rPr>
    </w:lvl>
    <w:lvl w:ilvl="3" w:tplc="5E28B6C0" w:tentative="1">
      <w:start w:val="1"/>
      <w:numFmt w:val="bullet"/>
      <w:lvlText w:val=""/>
      <w:lvlJc w:val="left"/>
      <w:pPr>
        <w:tabs>
          <w:tab w:val="num" w:pos="3600"/>
        </w:tabs>
        <w:ind w:left="3600" w:hanging="360"/>
      </w:pPr>
      <w:rPr>
        <w:rFonts w:hint="default" w:ascii="Wingdings" w:hAnsi="Wingdings"/>
        <w:sz w:val="20"/>
      </w:rPr>
    </w:lvl>
    <w:lvl w:ilvl="4" w:tplc="7D046C0E" w:tentative="1">
      <w:start w:val="1"/>
      <w:numFmt w:val="bullet"/>
      <w:lvlText w:val=""/>
      <w:lvlJc w:val="left"/>
      <w:pPr>
        <w:tabs>
          <w:tab w:val="num" w:pos="4320"/>
        </w:tabs>
        <w:ind w:left="4320" w:hanging="360"/>
      </w:pPr>
      <w:rPr>
        <w:rFonts w:hint="default" w:ascii="Wingdings" w:hAnsi="Wingdings"/>
        <w:sz w:val="20"/>
      </w:rPr>
    </w:lvl>
    <w:lvl w:ilvl="5" w:tplc="B322B1BE" w:tentative="1">
      <w:start w:val="1"/>
      <w:numFmt w:val="bullet"/>
      <w:lvlText w:val=""/>
      <w:lvlJc w:val="left"/>
      <w:pPr>
        <w:tabs>
          <w:tab w:val="num" w:pos="5040"/>
        </w:tabs>
        <w:ind w:left="5040" w:hanging="360"/>
      </w:pPr>
      <w:rPr>
        <w:rFonts w:hint="default" w:ascii="Wingdings" w:hAnsi="Wingdings"/>
        <w:sz w:val="20"/>
      </w:rPr>
    </w:lvl>
    <w:lvl w:ilvl="6" w:tplc="67581F2E" w:tentative="1">
      <w:start w:val="1"/>
      <w:numFmt w:val="bullet"/>
      <w:lvlText w:val=""/>
      <w:lvlJc w:val="left"/>
      <w:pPr>
        <w:tabs>
          <w:tab w:val="num" w:pos="5760"/>
        </w:tabs>
        <w:ind w:left="5760" w:hanging="360"/>
      </w:pPr>
      <w:rPr>
        <w:rFonts w:hint="default" w:ascii="Wingdings" w:hAnsi="Wingdings"/>
        <w:sz w:val="20"/>
      </w:rPr>
    </w:lvl>
    <w:lvl w:ilvl="7" w:tplc="A476DA92" w:tentative="1">
      <w:start w:val="1"/>
      <w:numFmt w:val="bullet"/>
      <w:lvlText w:val=""/>
      <w:lvlJc w:val="left"/>
      <w:pPr>
        <w:tabs>
          <w:tab w:val="num" w:pos="6480"/>
        </w:tabs>
        <w:ind w:left="6480" w:hanging="360"/>
      </w:pPr>
      <w:rPr>
        <w:rFonts w:hint="default" w:ascii="Wingdings" w:hAnsi="Wingdings"/>
        <w:sz w:val="20"/>
      </w:rPr>
    </w:lvl>
    <w:lvl w:ilvl="8" w:tplc="C526E930" w:tentative="1">
      <w:start w:val="1"/>
      <w:numFmt w:val="bullet"/>
      <w:lvlText w:val=""/>
      <w:lvlJc w:val="left"/>
      <w:pPr>
        <w:tabs>
          <w:tab w:val="num" w:pos="7200"/>
        </w:tabs>
        <w:ind w:left="7200" w:hanging="360"/>
      </w:pPr>
      <w:rPr>
        <w:rFonts w:hint="default" w:ascii="Wingdings" w:hAnsi="Wingdings"/>
        <w:sz w:val="20"/>
      </w:rPr>
    </w:lvl>
  </w:abstractNum>
  <w:abstractNum w:abstractNumId="5">
    <w:nsid w:val="283A68E1"/>
    <w:multiLevelType w:val="hybridMultilevel"/>
    <w:tmpl w:val="9528A428"/>
    <w:lvl w:ilvl="0" w:tplc="697C1A4A">
      <w:start w:val="1"/>
      <w:numFmt w:val="bullet"/>
      <w:lvlText w:val=""/>
      <w:lvlJc w:val="left"/>
      <w:pPr>
        <w:tabs>
          <w:tab w:val="num" w:pos="720"/>
        </w:tabs>
        <w:ind w:left="720" w:hanging="360"/>
      </w:pPr>
      <w:rPr>
        <w:rFonts w:hint="default" w:ascii="Symbol" w:hAnsi="Symbol"/>
        <w:sz w:val="20"/>
      </w:rPr>
    </w:lvl>
    <w:lvl w:ilvl="1" w:tplc="0748925E" w:tentative="1">
      <w:start w:val="1"/>
      <w:numFmt w:val="bullet"/>
      <w:lvlText w:val="o"/>
      <w:lvlJc w:val="left"/>
      <w:pPr>
        <w:tabs>
          <w:tab w:val="num" w:pos="1440"/>
        </w:tabs>
        <w:ind w:left="1440" w:hanging="360"/>
      </w:pPr>
      <w:rPr>
        <w:rFonts w:hint="default" w:ascii="Courier New" w:hAnsi="Courier New"/>
        <w:sz w:val="20"/>
      </w:rPr>
    </w:lvl>
    <w:lvl w:ilvl="2" w:tplc="BD366B02" w:tentative="1">
      <w:start w:val="1"/>
      <w:numFmt w:val="bullet"/>
      <w:lvlText w:val=""/>
      <w:lvlJc w:val="left"/>
      <w:pPr>
        <w:tabs>
          <w:tab w:val="num" w:pos="2160"/>
        </w:tabs>
        <w:ind w:left="2160" w:hanging="360"/>
      </w:pPr>
      <w:rPr>
        <w:rFonts w:hint="default" w:ascii="Wingdings" w:hAnsi="Wingdings"/>
        <w:sz w:val="20"/>
      </w:rPr>
    </w:lvl>
    <w:lvl w:ilvl="3" w:tplc="B6902CCC" w:tentative="1">
      <w:start w:val="1"/>
      <w:numFmt w:val="bullet"/>
      <w:lvlText w:val=""/>
      <w:lvlJc w:val="left"/>
      <w:pPr>
        <w:tabs>
          <w:tab w:val="num" w:pos="2880"/>
        </w:tabs>
        <w:ind w:left="2880" w:hanging="360"/>
      </w:pPr>
      <w:rPr>
        <w:rFonts w:hint="default" w:ascii="Wingdings" w:hAnsi="Wingdings"/>
        <w:sz w:val="20"/>
      </w:rPr>
    </w:lvl>
    <w:lvl w:ilvl="4" w:tplc="F852F24C" w:tentative="1">
      <w:start w:val="1"/>
      <w:numFmt w:val="bullet"/>
      <w:lvlText w:val=""/>
      <w:lvlJc w:val="left"/>
      <w:pPr>
        <w:tabs>
          <w:tab w:val="num" w:pos="3600"/>
        </w:tabs>
        <w:ind w:left="3600" w:hanging="360"/>
      </w:pPr>
      <w:rPr>
        <w:rFonts w:hint="default" w:ascii="Wingdings" w:hAnsi="Wingdings"/>
        <w:sz w:val="20"/>
      </w:rPr>
    </w:lvl>
    <w:lvl w:ilvl="5" w:tplc="0562E500" w:tentative="1">
      <w:start w:val="1"/>
      <w:numFmt w:val="bullet"/>
      <w:lvlText w:val=""/>
      <w:lvlJc w:val="left"/>
      <w:pPr>
        <w:tabs>
          <w:tab w:val="num" w:pos="4320"/>
        </w:tabs>
        <w:ind w:left="4320" w:hanging="360"/>
      </w:pPr>
      <w:rPr>
        <w:rFonts w:hint="default" w:ascii="Wingdings" w:hAnsi="Wingdings"/>
        <w:sz w:val="20"/>
      </w:rPr>
    </w:lvl>
    <w:lvl w:ilvl="6" w:tplc="DA46473E" w:tentative="1">
      <w:start w:val="1"/>
      <w:numFmt w:val="bullet"/>
      <w:lvlText w:val=""/>
      <w:lvlJc w:val="left"/>
      <w:pPr>
        <w:tabs>
          <w:tab w:val="num" w:pos="5040"/>
        </w:tabs>
        <w:ind w:left="5040" w:hanging="360"/>
      </w:pPr>
      <w:rPr>
        <w:rFonts w:hint="default" w:ascii="Wingdings" w:hAnsi="Wingdings"/>
        <w:sz w:val="20"/>
      </w:rPr>
    </w:lvl>
    <w:lvl w:ilvl="7" w:tplc="98E02DA8" w:tentative="1">
      <w:start w:val="1"/>
      <w:numFmt w:val="bullet"/>
      <w:lvlText w:val=""/>
      <w:lvlJc w:val="left"/>
      <w:pPr>
        <w:tabs>
          <w:tab w:val="num" w:pos="5760"/>
        </w:tabs>
        <w:ind w:left="5760" w:hanging="360"/>
      </w:pPr>
      <w:rPr>
        <w:rFonts w:hint="default" w:ascii="Wingdings" w:hAnsi="Wingdings"/>
        <w:sz w:val="20"/>
      </w:rPr>
    </w:lvl>
    <w:lvl w:ilvl="8" w:tplc="CA1E5584" w:tentative="1">
      <w:start w:val="1"/>
      <w:numFmt w:val="bullet"/>
      <w:lvlText w:val=""/>
      <w:lvlJc w:val="left"/>
      <w:pPr>
        <w:tabs>
          <w:tab w:val="num" w:pos="6480"/>
        </w:tabs>
        <w:ind w:left="6480" w:hanging="360"/>
      </w:pPr>
      <w:rPr>
        <w:rFonts w:hint="default" w:ascii="Wingdings" w:hAnsi="Wingdings"/>
        <w:sz w:val="20"/>
      </w:rPr>
    </w:lvl>
  </w:abstractNum>
  <w:abstractNum w:abstractNumId="6">
    <w:nsid w:val="308D3EAD"/>
    <w:multiLevelType w:val="hybridMultilevel"/>
    <w:tmpl w:val="6B9CCE42"/>
    <w:lvl w:ilvl="0" w:tplc="19F65CDE">
      <w:start w:val="1"/>
      <w:numFmt w:val="bullet"/>
      <w:lvlText w:val=""/>
      <w:lvlJc w:val="left"/>
      <w:pPr>
        <w:tabs>
          <w:tab w:val="num" w:pos="720"/>
        </w:tabs>
        <w:ind w:left="720" w:hanging="360"/>
      </w:pPr>
      <w:rPr>
        <w:rFonts w:hint="default" w:ascii="Symbol" w:hAnsi="Symbol"/>
        <w:sz w:val="20"/>
      </w:rPr>
    </w:lvl>
    <w:lvl w:ilvl="1" w:tplc="48648D80" w:tentative="1">
      <w:start w:val="1"/>
      <w:numFmt w:val="bullet"/>
      <w:lvlText w:val="o"/>
      <w:lvlJc w:val="left"/>
      <w:pPr>
        <w:tabs>
          <w:tab w:val="num" w:pos="1440"/>
        </w:tabs>
        <w:ind w:left="1440" w:hanging="360"/>
      </w:pPr>
      <w:rPr>
        <w:rFonts w:hint="default" w:ascii="Courier New" w:hAnsi="Courier New"/>
        <w:sz w:val="20"/>
      </w:rPr>
    </w:lvl>
    <w:lvl w:ilvl="2" w:tplc="F1F25E04" w:tentative="1">
      <w:start w:val="1"/>
      <w:numFmt w:val="bullet"/>
      <w:lvlText w:val=""/>
      <w:lvlJc w:val="left"/>
      <w:pPr>
        <w:tabs>
          <w:tab w:val="num" w:pos="2160"/>
        </w:tabs>
        <w:ind w:left="2160" w:hanging="360"/>
      </w:pPr>
      <w:rPr>
        <w:rFonts w:hint="default" w:ascii="Wingdings" w:hAnsi="Wingdings"/>
        <w:sz w:val="20"/>
      </w:rPr>
    </w:lvl>
    <w:lvl w:ilvl="3" w:tplc="2A207D02" w:tentative="1">
      <w:start w:val="1"/>
      <w:numFmt w:val="bullet"/>
      <w:lvlText w:val=""/>
      <w:lvlJc w:val="left"/>
      <w:pPr>
        <w:tabs>
          <w:tab w:val="num" w:pos="2880"/>
        </w:tabs>
        <w:ind w:left="2880" w:hanging="360"/>
      </w:pPr>
      <w:rPr>
        <w:rFonts w:hint="default" w:ascii="Wingdings" w:hAnsi="Wingdings"/>
        <w:sz w:val="20"/>
      </w:rPr>
    </w:lvl>
    <w:lvl w:ilvl="4" w:tplc="19FE9134" w:tentative="1">
      <w:start w:val="1"/>
      <w:numFmt w:val="bullet"/>
      <w:lvlText w:val=""/>
      <w:lvlJc w:val="left"/>
      <w:pPr>
        <w:tabs>
          <w:tab w:val="num" w:pos="3600"/>
        </w:tabs>
        <w:ind w:left="3600" w:hanging="360"/>
      </w:pPr>
      <w:rPr>
        <w:rFonts w:hint="default" w:ascii="Wingdings" w:hAnsi="Wingdings"/>
        <w:sz w:val="20"/>
      </w:rPr>
    </w:lvl>
    <w:lvl w:ilvl="5" w:tplc="E730A66C" w:tentative="1">
      <w:start w:val="1"/>
      <w:numFmt w:val="bullet"/>
      <w:lvlText w:val=""/>
      <w:lvlJc w:val="left"/>
      <w:pPr>
        <w:tabs>
          <w:tab w:val="num" w:pos="4320"/>
        </w:tabs>
        <w:ind w:left="4320" w:hanging="360"/>
      </w:pPr>
      <w:rPr>
        <w:rFonts w:hint="default" w:ascii="Wingdings" w:hAnsi="Wingdings"/>
        <w:sz w:val="20"/>
      </w:rPr>
    </w:lvl>
    <w:lvl w:ilvl="6" w:tplc="EA1E0348" w:tentative="1">
      <w:start w:val="1"/>
      <w:numFmt w:val="bullet"/>
      <w:lvlText w:val=""/>
      <w:lvlJc w:val="left"/>
      <w:pPr>
        <w:tabs>
          <w:tab w:val="num" w:pos="5040"/>
        </w:tabs>
        <w:ind w:left="5040" w:hanging="360"/>
      </w:pPr>
      <w:rPr>
        <w:rFonts w:hint="default" w:ascii="Wingdings" w:hAnsi="Wingdings"/>
        <w:sz w:val="20"/>
      </w:rPr>
    </w:lvl>
    <w:lvl w:ilvl="7" w:tplc="4E50CCCC" w:tentative="1">
      <w:start w:val="1"/>
      <w:numFmt w:val="bullet"/>
      <w:lvlText w:val=""/>
      <w:lvlJc w:val="left"/>
      <w:pPr>
        <w:tabs>
          <w:tab w:val="num" w:pos="5760"/>
        </w:tabs>
        <w:ind w:left="5760" w:hanging="360"/>
      </w:pPr>
      <w:rPr>
        <w:rFonts w:hint="default" w:ascii="Wingdings" w:hAnsi="Wingdings"/>
        <w:sz w:val="20"/>
      </w:rPr>
    </w:lvl>
    <w:lvl w:ilvl="8" w:tplc="311C642E" w:tentative="1">
      <w:start w:val="1"/>
      <w:numFmt w:val="bullet"/>
      <w:lvlText w:val=""/>
      <w:lvlJc w:val="left"/>
      <w:pPr>
        <w:tabs>
          <w:tab w:val="num" w:pos="6480"/>
        </w:tabs>
        <w:ind w:left="6480" w:hanging="360"/>
      </w:pPr>
      <w:rPr>
        <w:rFonts w:hint="default" w:ascii="Wingdings" w:hAnsi="Wingdings"/>
        <w:sz w:val="20"/>
      </w:rPr>
    </w:lvl>
  </w:abstractNum>
  <w:abstractNum w:abstractNumId="7">
    <w:nsid w:val="359B2D49"/>
    <w:multiLevelType w:val="hybridMultilevel"/>
    <w:tmpl w:val="E49A749E"/>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8">
    <w:nsid w:val="399547CD"/>
    <w:multiLevelType w:val="hybridMultilevel"/>
    <w:tmpl w:val="8520BD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nsid w:val="43665E04"/>
    <w:multiLevelType w:val="hybridMultilevel"/>
    <w:tmpl w:val="EDE4C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43FD0D6B"/>
    <w:multiLevelType w:val="hybridMultilevel"/>
    <w:tmpl w:val="E592BF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nsid w:val="4B6934C7"/>
    <w:multiLevelType w:val="hybridMultilevel"/>
    <w:tmpl w:val="C3F2D1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nsid w:val="56C34980"/>
    <w:multiLevelType w:val="hybridMultilevel"/>
    <w:tmpl w:val="FF121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5BF50BB7"/>
    <w:multiLevelType w:val="hybridMultilevel"/>
    <w:tmpl w:val="3CCE295A"/>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4">
    <w:nsid w:val="5EB2193D"/>
    <w:multiLevelType w:val="hybridMultilevel"/>
    <w:tmpl w:val="FA146FC8"/>
    <w:lvl w:ilvl="0" w:tplc="46BE42C2">
      <w:start w:val="1"/>
      <w:numFmt w:val="bullet"/>
      <w:lvlText w:val=""/>
      <w:lvlJc w:val="left"/>
      <w:pPr>
        <w:tabs>
          <w:tab w:val="num" w:pos="720"/>
        </w:tabs>
        <w:ind w:left="720" w:hanging="360"/>
      </w:pPr>
      <w:rPr>
        <w:rFonts w:hint="default" w:ascii="Symbol" w:hAnsi="Symbol"/>
        <w:sz w:val="20"/>
      </w:rPr>
    </w:lvl>
    <w:lvl w:ilvl="1" w:tplc="68ECA8FE" w:tentative="1">
      <w:start w:val="1"/>
      <w:numFmt w:val="bullet"/>
      <w:lvlText w:val="o"/>
      <w:lvlJc w:val="left"/>
      <w:pPr>
        <w:tabs>
          <w:tab w:val="num" w:pos="1440"/>
        </w:tabs>
        <w:ind w:left="1440" w:hanging="360"/>
      </w:pPr>
      <w:rPr>
        <w:rFonts w:hint="default" w:ascii="Courier New" w:hAnsi="Courier New"/>
        <w:sz w:val="20"/>
      </w:rPr>
    </w:lvl>
    <w:lvl w:ilvl="2" w:tplc="A9D499B6" w:tentative="1">
      <w:start w:val="1"/>
      <w:numFmt w:val="bullet"/>
      <w:lvlText w:val=""/>
      <w:lvlJc w:val="left"/>
      <w:pPr>
        <w:tabs>
          <w:tab w:val="num" w:pos="2160"/>
        </w:tabs>
        <w:ind w:left="2160" w:hanging="360"/>
      </w:pPr>
      <w:rPr>
        <w:rFonts w:hint="default" w:ascii="Wingdings" w:hAnsi="Wingdings"/>
        <w:sz w:val="20"/>
      </w:rPr>
    </w:lvl>
    <w:lvl w:ilvl="3" w:tplc="63005BF2" w:tentative="1">
      <w:start w:val="1"/>
      <w:numFmt w:val="bullet"/>
      <w:lvlText w:val=""/>
      <w:lvlJc w:val="left"/>
      <w:pPr>
        <w:tabs>
          <w:tab w:val="num" w:pos="2880"/>
        </w:tabs>
        <w:ind w:left="2880" w:hanging="360"/>
      </w:pPr>
      <w:rPr>
        <w:rFonts w:hint="default" w:ascii="Wingdings" w:hAnsi="Wingdings"/>
        <w:sz w:val="20"/>
      </w:rPr>
    </w:lvl>
    <w:lvl w:ilvl="4" w:tplc="C9742138" w:tentative="1">
      <w:start w:val="1"/>
      <w:numFmt w:val="bullet"/>
      <w:lvlText w:val=""/>
      <w:lvlJc w:val="left"/>
      <w:pPr>
        <w:tabs>
          <w:tab w:val="num" w:pos="3600"/>
        </w:tabs>
        <w:ind w:left="3600" w:hanging="360"/>
      </w:pPr>
      <w:rPr>
        <w:rFonts w:hint="default" w:ascii="Wingdings" w:hAnsi="Wingdings"/>
        <w:sz w:val="20"/>
      </w:rPr>
    </w:lvl>
    <w:lvl w:ilvl="5" w:tplc="B4F23146" w:tentative="1">
      <w:start w:val="1"/>
      <w:numFmt w:val="bullet"/>
      <w:lvlText w:val=""/>
      <w:lvlJc w:val="left"/>
      <w:pPr>
        <w:tabs>
          <w:tab w:val="num" w:pos="4320"/>
        </w:tabs>
        <w:ind w:left="4320" w:hanging="360"/>
      </w:pPr>
      <w:rPr>
        <w:rFonts w:hint="default" w:ascii="Wingdings" w:hAnsi="Wingdings"/>
        <w:sz w:val="20"/>
      </w:rPr>
    </w:lvl>
    <w:lvl w:ilvl="6" w:tplc="C428CB2A" w:tentative="1">
      <w:start w:val="1"/>
      <w:numFmt w:val="bullet"/>
      <w:lvlText w:val=""/>
      <w:lvlJc w:val="left"/>
      <w:pPr>
        <w:tabs>
          <w:tab w:val="num" w:pos="5040"/>
        </w:tabs>
        <w:ind w:left="5040" w:hanging="360"/>
      </w:pPr>
      <w:rPr>
        <w:rFonts w:hint="default" w:ascii="Wingdings" w:hAnsi="Wingdings"/>
        <w:sz w:val="20"/>
      </w:rPr>
    </w:lvl>
    <w:lvl w:ilvl="7" w:tplc="AE207276" w:tentative="1">
      <w:start w:val="1"/>
      <w:numFmt w:val="bullet"/>
      <w:lvlText w:val=""/>
      <w:lvlJc w:val="left"/>
      <w:pPr>
        <w:tabs>
          <w:tab w:val="num" w:pos="5760"/>
        </w:tabs>
        <w:ind w:left="5760" w:hanging="360"/>
      </w:pPr>
      <w:rPr>
        <w:rFonts w:hint="default" w:ascii="Wingdings" w:hAnsi="Wingdings"/>
        <w:sz w:val="20"/>
      </w:rPr>
    </w:lvl>
    <w:lvl w:ilvl="8" w:tplc="A014BF42" w:tentative="1">
      <w:start w:val="1"/>
      <w:numFmt w:val="bullet"/>
      <w:lvlText w:val=""/>
      <w:lvlJc w:val="left"/>
      <w:pPr>
        <w:tabs>
          <w:tab w:val="num" w:pos="6480"/>
        </w:tabs>
        <w:ind w:left="6480" w:hanging="360"/>
      </w:pPr>
      <w:rPr>
        <w:rFonts w:hint="default" w:ascii="Wingdings" w:hAnsi="Wingdings"/>
        <w:sz w:val="20"/>
      </w:rPr>
    </w:lvl>
  </w:abstractNum>
  <w:abstractNum w:abstractNumId="15">
    <w:nsid w:val="63D11D13"/>
    <w:multiLevelType w:val="hybridMultilevel"/>
    <w:tmpl w:val="0C766340"/>
    <w:lvl w:ilvl="0" w:tplc="A9BE6B98">
      <w:start w:val="1"/>
      <w:numFmt w:val="bullet"/>
      <w:lvlText w:val=""/>
      <w:lvlJc w:val="left"/>
      <w:pPr>
        <w:tabs>
          <w:tab w:val="num" w:pos="720"/>
        </w:tabs>
        <w:ind w:left="720" w:hanging="360"/>
      </w:pPr>
      <w:rPr>
        <w:rFonts w:hint="default" w:ascii="Symbol" w:hAnsi="Symbol"/>
        <w:sz w:val="20"/>
      </w:rPr>
    </w:lvl>
    <w:lvl w:ilvl="1" w:tplc="1E4CBA04" w:tentative="1">
      <w:start w:val="1"/>
      <w:numFmt w:val="bullet"/>
      <w:lvlText w:val="o"/>
      <w:lvlJc w:val="left"/>
      <w:pPr>
        <w:tabs>
          <w:tab w:val="num" w:pos="1440"/>
        </w:tabs>
        <w:ind w:left="1440" w:hanging="360"/>
      </w:pPr>
      <w:rPr>
        <w:rFonts w:hint="default" w:ascii="Courier New" w:hAnsi="Courier New"/>
        <w:sz w:val="20"/>
      </w:rPr>
    </w:lvl>
    <w:lvl w:ilvl="2" w:tplc="C30AD4FA" w:tentative="1">
      <w:start w:val="1"/>
      <w:numFmt w:val="bullet"/>
      <w:lvlText w:val=""/>
      <w:lvlJc w:val="left"/>
      <w:pPr>
        <w:tabs>
          <w:tab w:val="num" w:pos="2160"/>
        </w:tabs>
        <w:ind w:left="2160" w:hanging="360"/>
      </w:pPr>
      <w:rPr>
        <w:rFonts w:hint="default" w:ascii="Wingdings" w:hAnsi="Wingdings"/>
        <w:sz w:val="20"/>
      </w:rPr>
    </w:lvl>
    <w:lvl w:ilvl="3" w:tplc="389054E0" w:tentative="1">
      <w:start w:val="1"/>
      <w:numFmt w:val="bullet"/>
      <w:lvlText w:val=""/>
      <w:lvlJc w:val="left"/>
      <w:pPr>
        <w:tabs>
          <w:tab w:val="num" w:pos="2880"/>
        </w:tabs>
        <w:ind w:left="2880" w:hanging="360"/>
      </w:pPr>
      <w:rPr>
        <w:rFonts w:hint="default" w:ascii="Wingdings" w:hAnsi="Wingdings"/>
        <w:sz w:val="20"/>
      </w:rPr>
    </w:lvl>
    <w:lvl w:ilvl="4" w:tplc="AB22D77C" w:tentative="1">
      <w:start w:val="1"/>
      <w:numFmt w:val="bullet"/>
      <w:lvlText w:val=""/>
      <w:lvlJc w:val="left"/>
      <w:pPr>
        <w:tabs>
          <w:tab w:val="num" w:pos="3600"/>
        </w:tabs>
        <w:ind w:left="3600" w:hanging="360"/>
      </w:pPr>
      <w:rPr>
        <w:rFonts w:hint="default" w:ascii="Wingdings" w:hAnsi="Wingdings"/>
        <w:sz w:val="20"/>
      </w:rPr>
    </w:lvl>
    <w:lvl w:ilvl="5" w:tplc="50DA34BC" w:tentative="1">
      <w:start w:val="1"/>
      <w:numFmt w:val="bullet"/>
      <w:lvlText w:val=""/>
      <w:lvlJc w:val="left"/>
      <w:pPr>
        <w:tabs>
          <w:tab w:val="num" w:pos="4320"/>
        </w:tabs>
        <w:ind w:left="4320" w:hanging="360"/>
      </w:pPr>
      <w:rPr>
        <w:rFonts w:hint="default" w:ascii="Wingdings" w:hAnsi="Wingdings"/>
        <w:sz w:val="20"/>
      </w:rPr>
    </w:lvl>
    <w:lvl w:ilvl="6" w:tplc="691483E0" w:tentative="1">
      <w:start w:val="1"/>
      <w:numFmt w:val="bullet"/>
      <w:lvlText w:val=""/>
      <w:lvlJc w:val="left"/>
      <w:pPr>
        <w:tabs>
          <w:tab w:val="num" w:pos="5040"/>
        </w:tabs>
        <w:ind w:left="5040" w:hanging="360"/>
      </w:pPr>
      <w:rPr>
        <w:rFonts w:hint="default" w:ascii="Wingdings" w:hAnsi="Wingdings"/>
        <w:sz w:val="20"/>
      </w:rPr>
    </w:lvl>
    <w:lvl w:ilvl="7" w:tplc="B3B221F8" w:tentative="1">
      <w:start w:val="1"/>
      <w:numFmt w:val="bullet"/>
      <w:lvlText w:val=""/>
      <w:lvlJc w:val="left"/>
      <w:pPr>
        <w:tabs>
          <w:tab w:val="num" w:pos="5760"/>
        </w:tabs>
        <w:ind w:left="5760" w:hanging="360"/>
      </w:pPr>
      <w:rPr>
        <w:rFonts w:hint="default" w:ascii="Wingdings" w:hAnsi="Wingdings"/>
        <w:sz w:val="20"/>
      </w:rPr>
    </w:lvl>
    <w:lvl w:ilvl="8" w:tplc="AF04AC58" w:tentative="1">
      <w:start w:val="1"/>
      <w:numFmt w:val="bullet"/>
      <w:lvlText w:val=""/>
      <w:lvlJc w:val="left"/>
      <w:pPr>
        <w:tabs>
          <w:tab w:val="num" w:pos="6480"/>
        </w:tabs>
        <w:ind w:left="6480" w:hanging="360"/>
      </w:pPr>
      <w:rPr>
        <w:rFonts w:hint="default" w:ascii="Wingdings" w:hAnsi="Wingdings"/>
        <w:sz w:val="20"/>
      </w:rPr>
    </w:lvl>
  </w:abstractNum>
  <w:abstractNum w:abstractNumId="16">
    <w:nsid w:val="6BD8100E"/>
    <w:multiLevelType w:val="hybridMultilevel"/>
    <w:tmpl w:val="506E2312"/>
    <w:lvl w:ilvl="0" w:tplc="23221600">
      <w:start w:val="1"/>
      <w:numFmt w:val="bullet"/>
      <w:lvlText w:val=""/>
      <w:lvlJc w:val="left"/>
      <w:pPr>
        <w:tabs>
          <w:tab w:val="num" w:pos="720"/>
        </w:tabs>
        <w:ind w:left="720" w:hanging="360"/>
      </w:pPr>
      <w:rPr>
        <w:rFonts w:hint="default" w:ascii="Symbol" w:hAnsi="Symbol"/>
        <w:sz w:val="20"/>
      </w:rPr>
    </w:lvl>
    <w:lvl w:ilvl="1" w:tplc="86A60F0A" w:tentative="1">
      <w:start w:val="1"/>
      <w:numFmt w:val="bullet"/>
      <w:lvlText w:val="o"/>
      <w:lvlJc w:val="left"/>
      <w:pPr>
        <w:tabs>
          <w:tab w:val="num" w:pos="1440"/>
        </w:tabs>
        <w:ind w:left="1440" w:hanging="360"/>
      </w:pPr>
      <w:rPr>
        <w:rFonts w:hint="default" w:ascii="Courier New" w:hAnsi="Courier New"/>
        <w:sz w:val="20"/>
      </w:rPr>
    </w:lvl>
    <w:lvl w:ilvl="2" w:tplc="2DE8882E" w:tentative="1">
      <w:start w:val="1"/>
      <w:numFmt w:val="bullet"/>
      <w:lvlText w:val=""/>
      <w:lvlJc w:val="left"/>
      <w:pPr>
        <w:tabs>
          <w:tab w:val="num" w:pos="2160"/>
        </w:tabs>
        <w:ind w:left="2160" w:hanging="360"/>
      </w:pPr>
      <w:rPr>
        <w:rFonts w:hint="default" w:ascii="Wingdings" w:hAnsi="Wingdings"/>
        <w:sz w:val="20"/>
      </w:rPr>
    </w:lvl>
    <w:lvl w:ilvl="3" w:tplc="AE403BB0" w:tentative="1">
      <w:start w:val="1"/>
      <w:numFmt w:val="bullet"/>
      <w:lvlText w:val=""/>
      <w:lvlJc w:val="left"/>
      <w:pPr>
        <w:tabs>
          <w:tab w:val="num" w:pos="2880"/>
        </w:tabs>
        <w:ind w:left="2880" w:hanging="360"/>
      </w:pPr>
      <w:rPr>
        <w:rFonts w:hint="default" w:ascii="Wingdings" w:hAnsi="Wingdings"/>
        <w:sz w:val="20"/>
      </w:rPr>
    </w:lvl>
    <w:lvl w:ilvl="4" w:tplc="1CF0A9AE" w:tentative="1">
      <w:start w:val="1"/>
      <w:numFmt w:val="bullet"/>
      <w:lvlText w:val=""/>
      <w:lvlJc w:val="left"/>
      <w:pPr>
        <w:tabs>
          <w:tab w:val="num" w:pos="3600"/>
        </w:tabs>
        <w:ind w:left="3600" w:hanging="360"/>
      </w:pPr>
      <w:rPr>
        <w:rFonts w:hint="default" w:ascii="Wingdings" w:hAnsi="Wingdings"/>
        <w:sz w:val="20"/>
      </w:rPr>
    </w:lvl>
    <w:lvl w:ilvl="5" w:tplc="0D086462" w:tentative="1">
      <w:start w:val="1"/>
      <w:numFmt w:val="bullet"/>
      <w:lvlText w:val=""/>
      <w:lvlJc w:val="left"/>
      <w:pPr>
        <w:tabs>
          <w:tab w:val="num" w:pos="4320"/>
        </w:tabs>
        <w:ind w:left="4320" w:hanging="360"/>
      </w:pPr>
      <w:rPr>
        <w:rFonts w:hint="default" w:ascii="Wingdings" w:hAnsi="Wingdings"/>
        <w:sz w:val="20"/>
      </w:rPr>
    </w:lvl>
    <w:lvl w:ilvl="6" w:tplc="921CCDC8" w:tentative="1">
      <w:start w:val="1"/>
      <w:numFmt w:val="bullet"/>
      <w:lvlText w:val=""/>
      <w:lvlJc w:val="left"/>
      <w:pPr>
        <w:tabs>
          <w:tab w:val="num" w:pos="5040"/>
        </w:tabs>
        <w:ind w:left="5040" w:hanging="360"/>
      </w:pPr>
      <w:rPr>
        <w:rFonts w:hint="default" w:ascii="Wingdings" w:hAnsi="Wingdings"/>
        <w:sz w:val="20"/>
      </w:rPr>
    </w:lvl>
    <w:lvl w:ilvl="7" w:tplc="EFF66F0C" w:tentative="1">
      <w:start w:val="1"/>
      <w:numFmt w:val="bullet"/>
      <w:lvlText w:val=""/>
      <w:lvlJc w:val="left"/>
      <w:pPr>
        <w:tabs>
          <w:tab w:val="num" w:pos="5760"/>
        </w:tabs>
        <w:ind w:left="5760" w:hanging="360"/>
      </w:pPr>
      <w:rPr>
        <w:rFonts w:hint="default" w:ascii="Wingdings" w:hAnsi="Wingdings"/>
        <w:sz w:val="20"/>
      </w:rPr>
    </w:lvl>
    <w:lvl w:ilvl="8" w:tplc="C038CC7E" w:tentative="1">
      <w:start w:val="1"/>
      <w:numFmt w:val="bullet"/>
      <w:lvlText w:val=""/>
      <w:lvlJc w:val="left"/>
      <w:pPr>
        <w:tabs>
          <w:tab w:val="num" w:pos="6480"/>
        </w:tabs>
        <w:ind w:left="6480" w:hanging="360"/>
      </w:pPr>
      <w:rPr>
        <w:rFonts w:hint="default" w:ascii="Wingdings" w:hAnsi="Wingdings"/>
        <w:sz w:val="20"/>
      </w:rPr>
    </w:lvl>
  </w:abstractNum>
  <w:abstractNum w:abstractNumId="17">
    <w:nsid w:val="716D2753"/>
    <w:multiLevelType w:val="hybridMultilevel"/>
    <w:tmpl w:val="A29E3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799935F6"/>
    <w:multiLevelType w:val="hybridMultilevel"/>
    <w:tmpl w:val="727EE282"/>
    <w:lvl w:ilvl="0" w:tplc="3B50EF74">
      <w:start w:val="1"/>
      <w:numFmt w:val="bullet"/>
      <w:pStyle w:val="ListParagraph"/>
      <w:lvlText w:val=""/>
      <w:lvlJc w:val="left"/>
      <w:pPr>
        <w:ind w:left="720" w:hanging="360"/>
      </w:pPr>
      <w:rPr>
        <w:rFonts w:hint="default" w:ascii="Symbol" w:hAnsi="Symbol"/>
      </w:rPr>
    </w:lvl>
    <w:lvl w:ilvl="1" w:tplc="DC9A910A">
      <w:start w:val="1"/>
      <w:numFmt w:val="bullet"/>
      <w:lvlText w:val="o"/>
      <w:lvlJc w:val="left"/>
      <w:pPr>
        <w:ind w:left="1440" w:hanging="360"/>
      </w:pPr>
      <w:rPr>
        <w:rFonts w:hint="default" w:ascii="Courier New" w:hAnsi="Courier New"/>
        <w:color w:val="EE489A"/>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7E4D2266"/>
    <w:multiLevelType w:val="hybridMultilevel"/>
    <w:tmpl w:val="D910D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7EE579C6"/>
    <w:multiLevelType w:val="hybridMultilevel"/>
    <w:tmpl w:val="EDA6A5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19"/>
  </w:num>
  <w:num w:numId="3">
    <w:abstractNumId w:val="9"/>
  </w:num>
  <w:num w:numId="4">
    <w:abstractNumId w:val="11"/>
  </w:num>
  <w:num w:numId="5">
    <w:abstractNumId w:val="8"/>
  </w:num>
  <w:num w:numId="6">
    <w:abstractNumId w:val="17"/>
  </w:num>
  <w:num w:numId="7">
    <w:abstractNumId w:val="20"/>
  </w:num>
  <w:num w:numId="8">
    <w:abstractNumId w:val="12"/>
  </w:num>
  <w:num w:numId="9">
    <w:abstractNumId w:val="1"/>
  </w:num>
  <w:num w:numId="10">
    <w:abstractNumId w:val="10"/>
  </w:num>
  <w:num w:numId="11">
    <w:abstractNumId w:val="16"/>
  </w:num>
  <w:num w:numId="12">
    <w:abstractNumId w:val="14"/>
  </w:num>
  <w:num w:numId="13">
    <w:abstractNumId w:val="15"/>
  </w:num>
  <w:num w:numId="14">
    <w:abstractNumId w:val="2"/>
  </w:num>
  <w:num w:numId="15">
    <w:abstractNumId w:val="5"/>
  </w:num>
  <w:num w:numId="16">
    <w:abstractNumId w:val="6"/>
  </w:num>
  <w:num w:numId="17">
    <w:abstractNumId w:val="7"/>
  </w:num>
  <w:num w:numId="18">
    <w:abstractNumId w:val="13"/>
  </w:num>
  <w:num w:numId="19">
    <w:abstractNumId w:val="4"/>
  </w:num>
  <w:num w:numId="20">
    <w:abstractNumId w:val="3"/>
  </w:num>
  <w:num w:numId="2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oNotTrackMoves/>
  <w:defaultTabStop w:val="720"/>
  <w:characterSpacingControl w:val="doNotCompress"/>
  <w:savePreviewPicture/>
  <w:compat/>
  <w:rsids>
    <w:rsidRoot w:val="00116338"/>
    <w:rsid w:val="000E4BDA"/>
    <w:rsid w:val="00116338"/>
    <w:rsid w:val="001863C2"/>
    <w:rsid w:val="0044144C"/>
    <w:rsid w:val="004C7817"/>
    <w:rsid w:val="00542E60"/>
    <w:rsid w:val="00660572"/>
    <w:rsid w:val="00714081"/>
    <w:rsid w:val="00985826"/>
    <w:rsid w:val="00A261D5"/>
    <w:rsid w:val="00CE60E1"/>
    <w:rsid w:val="00D7002F"/>
    <w:rsid w:val="00E018D6"/>
    <w:rsid w:val="00E54AFF"/>
    <w:rsid w:val="00FC52DF"/>
    <w:rsid w:val="0AD3AA69"/>
    <w:rsid w:val="0EB363FA"/>
    <w:rsid w:val="3073C007"/>
    <w:rsid w:val="33184AD6"/>
    <w:rsid w:val="394D1EB4"/>
    <w:rsid w:val="3994A707"/>
    <w:rsid w:val="45CB4D94"/>
    <w:rsid w:val="4A419D68"/>
    <w:rsid w:val="4BADB1D6"/>
    <w:rsid w:val="59DED2F0"/>
    <w:rsid w:val="7447546A"/>
  </w:rsids>
  <m:mathPr>
    <m:mathFont m:val="Noto Sans Symbols"/>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8A0E28"/>
  <w15:docId w15:val="{ffdad4e2-94ac-4e42-8cdf-6ddfc9a3ffd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61D5"/>
    <w:pPr>
      <w:spacing w:before="120" w:after="240" w:line="240" w:lineRule="auto"/>
    </w:pPr>
    <w:rPr>
      <w:rFonts w:ascii="Arial" w:hAnsi="Arial" w:eastAsia="Times New Roman" w:cs="Times New Roman"/>
      <w:color w:val="000000" w:themeColor="text1"/>
      <w:szCs w:val="24"/>
      <w:lang w:eastAsia="en-GB"/>
    </w:rPr>
  </w:style>
  <w:style w:type="paragraph" w:styleId="Heading1">
    <w:name w:val="heading 1"/>
    <w:next w:val="Normal"/>
    <w:link w:val="Heading1Char"/>
    <w:uiPriority w:val="9"/>
    <w:qFormat/>
    <w:rsid w:val="00116338"/>
    <w:pPr>
      <w:tabs>
        <w:tab w:val="right" w:pos="9639"/>
      </w:tabs>
      <w:spacing w:before="120" w:after="120" w:line="240" w:lineRule="auto"/>
      <w:outlineLvl w:val="0"/>
    </w:pPr>
    <w:rPr>
      <w:rFonts w:ascii="Arial" w:hAnsi="Arial" w:cs="Arial" w:eastAsiaTheme="majorEastAsia"/>
      <w:b/>
      <w:color w:val="EE489A" w:themeColor="accent1"/>
      <w:sz w:val="40"/>
      <w:szCs w:val="28"/>
    </w:rPr>
  </w:style>
  <w:style w:type="paragraph" w:styleId="Heading3">
    <w:name w:val="heading 3"/>
    <w:basedOn w:val="Normal"/>
    <w:next w:val="Normal"/>
    <w:link w:val="Heading3Char"/>
    <w:uiPriority w:val="9"/>
    <w:unhideWhenUsed/>
    <w:qFormat/>
    <w:rsid w:val="00116338"/>
    <w:pPr>
      <w:keepNext/>
      <w:keepLines/>
      <w:spacing w:before="480"/>
      <w:ind w:left="720" w:hanging="720"/>
      <w:outlineLvl w:val="2"/>
    </w:pPr>
    <w:rPr>
      <w:rFonts w:eastAsiaTheme="majorEastAsia"/>
      <w:b/>
      <w:color w:val="69696B" w:themeColor="text2"/>
      <w:sz w:val="32"/>
      <w:szCs w:val="26"/>
    </w:rPr>
  </w:style>
  <w:style w:type="paragraph" w:styleId="Heading4">
    <w:name w:val="heading 4"/>
    <w:next w:val="Normal"/>
    <w:link w:val="Heading4Char"/>
    <w:uiPriority w:val="9"/>
    <w:unhideWhenUsed/>
    <w:qFormat/>
    <w:rsid w:val="00116338"/>
    <w:pPr>
      <w:spacing w:before="240" w:after="120"/>
      <w:outlineLvl w:val="3"/>
    </w:pPr>
    <w:rPr>
      <w:rFonts w:ascii="Arial" w:hAnsi="Arial" w:cs="Times New Roman" w:eastAsiaTheme="majorEastAsia"/>
      <w:b/>
      <w:color w:val="EEDB07" w:themeColor="accent4"/>
      <w:sz w:val="28"/>
      <w:szCs w:val="26"/>
      <w:u w:val="single"/>
      <w:lang w:eastAsia="en-GB"/>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eading1Char" w:customStyle="1">
    <w:name w:val="Heading 1 Char"/>
    <w:basedOn w:val="DefaultParagraphFont"/>
    <w:link w:val="Heading1"/>
    <w:uiPriority w:val="9"/>
    <w:rsid w:val="00116338"/>
    <w:rPr>
      <w:rFonts w:ascii="Arial" w:hAnsi="Arial" w:cs="Arial" w:eastAsiaTheme="majorEastAsia"/>
      <w:b/>
      <w:color w:val="EE489A" w:themeColor="accent1"/>
      <w:sz w:val="40"/>
      <w:szCs w:val="28"/>
    </w:rPr>
  </w:style>
  <w:style w:type="character" w:styleId="Heading3Char" w:customStyle="1">
    <w:name w:val="Heading 3 Char"/>
    <w:basedOn w:val="DefaultParagraphFont"/>
    <w:link w:val="Heading3"/>
    <w:uiPriority w:val="9"/>
    <w:rsid w:val="00116338"/>
    <w:rPr>
      <w:rFonts w:ascii="Arial" w:hAnsi="Arial" w:cs="Times New Roman" w:eastAsiaTheme="majorEastAsia"/>
      <w:b/>
      <w:color w:val="69696B" w:themeColor="text2"/>
      <w:sz w:val="32"/>
      <w:szCs w:val="26"/>
      <w:lang w:eastAsia="en-GB"/>
    </w:rPr>
  </w:style>
  <w:style w:type="character" w:styleId="Heading4Char" w:customStyle="1">
    <w:name w:val="Heading 4 Char"/>
    <w:basedOn w:val="DefaultParagraphFont"/>
    <w:link w:val="Heading4"/>
    <w:uiPriority w:val="9"/>
    <w:rsid w:val="00116338"/>
    <w:rPr>
      <w:rFonts w:ascii="Arial" w:hAnsi="Arial" w:cs="Times New Roman" w:eastAsiaTheme="majorEastAsia"/>
      <w:b/>
      <w:color w:val="EEDB07" w:themeColor="accent4"/>
      <w:sz w:val="28"/>
      <w:szCs w:val="26"/>
      <w:u w:val="single"/>
      <w:lang w:eastAsia="en-GB"/>
    </w:rPr>
  </w:style>
  <w:style w:type="paragraph" w:styleId="ListParagraph">
    <w:name w:val="List Paragraph"/>
    <w:aliases w:val="Bullet points,Green bullets"/>
    <w:basedOn w:val="Normal"/>
    <w:link w:val="ListParagraphChar"/>
    <w:uiPriority w:val="34"/>
    <w:qFormat/>
    <w:rsid w:val="00116338"/>
    <w:pPr>
      <w:numPr>
        <w:numId w:val="1"/>
      </w:numPr>
      <w:contextualSpacing/>
    </w:pPr>
    <w:rPr>
      <w:noProof/>
    </w:rPr>
  </w:style>
  <w:style w:type="paragraph" w:styleId="Title">
    <w:name w:val="Title"/>
    <w:basedOn w:val="Normal"/>
    <w:next w:val="Normal"/>
    <w:link w:val="TitleChar"/>
    <w:uiPriority w:val="10"/>
    <w:qFormat/>
    <w:rsid w:val="00116338"/>
    <w:pPr>
      <w:keepLines/>
      <w:spacing w:before="0" w:after="0"/>
      <w:contextualSpacing/>
    </w:pPr>
    <w:rPr>
      <w:rFonts w:eastAsiaTheme="majorEastAsia"/>
      <w:b/>
      <w:noProof/>
      <w:color w:val="EE489A" w:themeColor="accent1"/>
      <w:spacing w:val="-10"/>
      <w:kern w:val="28"/>
      <w:sz w:val="60"/>
      <w:szCs w:val="60"/>
    </w:rPr>
  </w:style>
  <w:style w:type="character" w:styleId="TitleChar" w:customStyle="1">
    <w:name w:val="Title Char"/>
    <w:basedOn w:val="DefaultParagraphFont"/>
    <w:link w:val="Title"/>
    <w:uiPriority w:val="10"/>
    <w:rsid w:val="00116338"/>
    <w:rPr>
      <w:rFonts w:ascii="Arial" w:hAnsi="Arial" w:cs="Times New Roman" w:eastAsiaTheme="majorEastAsia"/>
      <w:b/>
      <w:noProof/>
      <w:color w:val="EE489A" w:themeColor="accent1"/>
      <w:spacing w:val="-10"/>
      <w:kern w:val="28"/>
      <w:sz w:val="60"/>
      <w:szCs w:val="60"/>
      <w:lang w:eastAsia="en-GB"/>
    </w:rPr>
  </w:style>
  <w:style w:type="character" w:styleId="ListParagraphChar" w:customStyle="1">
    <w:name w:val="List Paragraph Char"/>
    <w:aliases w:val="Bullet points Char,Green bullets Char"/>
    <w:link w:val="ListParagraph"/>
    <w:uiPriority w:val="34"/>
    <w:locked/>
    <w:rsid w:val="00116338"/>
    <w:rPr>
      <w:rFonts w:ascii="Arial" w:hAnsi="Arial" w:eastAsia="Times New Roman" w:cs="Times New Roman"/>
      <w:noProof/>
      <w:color w:val="000000" w:themeColor="text1"/>
      <w:sz w:val="24"/>
      <w:szCs w:val="24"/>
      <w:lang w:eastAsia="en-GB"/>
    </w:rPr>
  </w:style>
  <w:style w:type="paragraph" w:styleId="Default" w:customStyle="1">
    <w:name w:val="Default"/>
    <w:rsid w:val="001163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7002F"/>
    <w:pPr>
      <w:spacing w:before="0" w:after="0"/>
    </w:pPr>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D7002F"/>
    <w:rPr>
      <w:rFonts w:ascii="Times New Roman" w:hAnsi="Times New Roman" w:eastAsia="Times New Roman" w:cs="Times New Roman"/>
      <w:color w:val="000000" w:themeColor="text1"/>
      <w:sz w:val="18"/>
      <w:szCs w:val="18"/>
      <w:lang w:eastAsia="en-GB"/>
    </w:rPr>
  </w:style>
  <w:style w:type="paragraph" w:styleId="NumberedList" w:customStyle="1">
    <w:name w:val="Numbered List"/>
    <w:basedOn w:val="Normal"/>
    <w:rsid w:val="000E4BDA"/>
    <w:pPr>
      <w:numPr>
        <w:numId w:val="20"/>
      </w:numPr>
    </w:pPr>
  </w:style>
  <w:style w:type="paragraph" w:styleId="paragraph" w:customStyle="1">
    <w:name w:val="paragraph"/>
    <w:basedOn w:val="Normal"/>
    <w:rsid w:val="000E4BDA"/>
    <w:pPr>
      <w:spacing w:before="100" w:beforeAutospacing="1" w:after="100" w:afterAutospacing="1"/>
    </w:pPr>
    <w:rPr>
      <w:rFonts w:ascii="Times New Roman" w:hAnsi="Times New Roman"/>
      <w:color w:val="auto"/>
      <w:sz w:val="24"/>
    </w:rPr>
  </w:style>
  <w:style w:type="character" w:styleId="normaltextrun" w:customStyle="1">
    <w:name w:val="normaltextrun"/>
    <w:basedOn w:val="DefaultParagraphFont"/>
    <w:rsid w:val="000E4BDA"/>
  </w:style>
  <w:style w:type="character" w:styleId="eop" w:customStyle="1">
    <w:name w:val="eop"/>
    <w:basedOn w:val="DefaultParagraphFont"/>
    <w:rsid w:val="000E4BDA"/>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LM Theme">
  <a:themeElements>
    <a:clrScheme name="Lively Minds">
      <a:dk1>
        <a:srgbClr val="000000"/>
      </a:dk1>
      <a:lt1>
        <a:srgbClr val="FFFFFF"/>
      </a:lt1>
      <a:dk2>
        <a:srgbClr val="69696B"/>
      </a:dk2>
      <a:lt2>
        <a:srgbClr val="FFFFFF"/>
      </a:lt2>
      <a:accent1>
        <a:srgbClr val="EE489A"/>
      </a:accent1>
      <a:accent2>
        <a:srgbClr val="4CAD44"/>
      </a:accent2>
      <a:accent3>
        <a:srgbClr val="4E67C8"/>
      </a:accent3>
      <a:accent4>
        <a:srgbClr val="EEDB07"/>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Naftalin</dc:creator>
  <keywords/>
  <dc:description/>
  <lastModifiedBy>Rachel Robinson</lastModifiedBy>
  <revision>3</revision>
  <dcterms:created xsi:type="dcterms:W3CDTF">2021-01-29T16:37:00.0000000Z</dcterms:created>
  <dcterms:modified xsi:type="dcterms:W3CDTF">2021-02-01T10:20:07.5468937Z</dcterms:modified>
</coreProperties>
</file>