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E6BCC" w14:textId="6729115C" w:rsidR="1DBA69E5" w:rsidRDefault="009C1F35" w:rsidP="00F00FDA">
      <w:pPr>
        <w:pStyle w:val="Sub-heading"/>
      </w:pPr>
      <w:r>
        <w:t xml:space="preserve">Call for Ugandan Government </w:t>
      </w:r>
      <w:r w:rsidR="00462481">
        <w:t>&amp;</w:t>
      </w:r>
      <w:r w:rsidR="09AD9CE4">
        <w:t xml:space="preserve"> </w:t>
      </w:r>
      <w:r w:rsidR="00462481">
        <w:t xml:space="preserve">Stakeholder </w:t>
      </w:r>
      <w:r>
        <w:t>Engagement C</w:t>
      </w:r>
      <w:r w:rsidR="00705182">
        <w:t>o</w:t>
      </w:r>
      <w:r>
        <w:t>nsultant</w:t>
      </w:r>
    </w:p>
    <w:p w14:paraId="73784A90" w14:textId="25E074FB" w:rsidR="009C1F35" w:rsidRPr="009C1F35" w:rsidRDefault="009C1F35" w:rsidP="009C1F35">
      <w:pPr>
        <w:rPr>
          <w:rFonts w:cs="Arial"/>
          <w:iCs/>
        </w:rPr>
      </w:pPr>
      <w:r w:rsidRPr="009C1F35">
        <w:rPr>
          <w:rFonts w:cs="Arial"/>
          <w:b/>
          <w:iCs/>
        </w:rPr>
        <w:t>Project</w:t>
      </w:r>
      <w:r w:rsidRPr="009C1F35">
        <w:rPr>
          <w:rFonts w:cs="Arial"/>
          <w:iCs/>
        </w:rPr>
        <w:t>: Lively Minds Uganda Government</w:t>
      </w:r>
      <w:r w:rsidR="00705182">
        <w:rPr>
          <w:rFonts w:cs="Arial"/>
          <w:iCs/>
        </w:rPr>
        <w:t xml:space="preserve"> &amp; Stakeholder</w:t>
      </w:r>
      <w:r w:rsidRPr="009C1F35">
        <w:rPr>
          <w:rFonts w:cs="Arial"/>
          <w:iCs/>
        </w:rPr>
        <w:t xml:space="preserve"> Engagement</w:t>
      </w:r>
    </w:p>
    <w:p w14:paraId="68D16667" w14:textId="045AACA8" w:rsidR="009C1F35" w:rsidRPr="009C1F35" w:rsidRDefault="009C1F35" w:rsidP="009C1F35">
      <w:pPr>
        <w:rPr>
          <w:rFonts w:cs="Arial"/>
          <w:iCs/>
        </w:rPr>
      </w:pPr>
      <w:r w:rsidRPr="009C1F35">
        <w:rPr>
          <w:rFonts w:cs="Arial"/>
          <w:b/>
          <w:iCs/>
        </w:rPr>
        <w:t>Project Duration</w:t>
      </w:r>
      <w:r w:rsidRPr="009C1F35">
        <w:rPr>
          <w:rFonts w:cs="Arial"/>
          <w:iCs/>
        </w:rPr>
        <w:t xml:space="preserve">: 9 months (March – December 2022), number of days to be decided during negotiations </w:t>
      </w:r>
    </w:p>
    <w:p w14:paraId="4452736E" w14:textId="14A20C0E" w:rsidR="009C1F35" w:rsidRPr="009C1F35" w:rsidRDefault="009C1F35" w:rsidP="009C1F35">
      <w:pPr>
        <w:rPr>
          <w:rFonts w:cs="Arial"/>
          <w:iCs/>
        </w:rPr>
      </w:pPr>
      <w:r w:rsidRPr="009C1F35">
        <w:rPr>
          <w:rFonts w:cs="Arial"/>
          <w:b/>
          <w:iCs/>
        </w:rPr>
        <w:t>Role</w:t>
      </w:r>
      <w:r w:rsidRPr="009C1F35">
        <w:rPr>
          <w:rFonts w:cs="Arial"/>
          <w:iCs/>
        </w:rPr>
        <w:t xml:space="preserve">:  Government </w:t>
      </w:r>
      <w:r w:rsidR="00705182">
        <w:rPr>
          <w:rFonts w:cs="Arial"/>
          <w:iCs/>
        </w:rPr>
        <w:t xml:space="preserve">&amp; Stakeholder </w:t>
      </w:r>
      <w:r w:rsidRPr="009C1F35">
        <w:rPr>
          <w:rFonts w:cs="Arial"/>
          <w:iCs/>
        </w:rPr>
        <w:t>Strategic Engagement Consultant</w:t>
      </w:r>
    </w:p>
    <w:p w14:paraId="2A232006" w14:textId="792EC75B" w:rsidR="009C1F35" w:rsidRPr="009C1F35" w:rsidRDefault="009C1F35" w:rsidP="009C1F35">
      <w:pPr>
        <w:rPr>
          <w:rFonts w:cs="Arial"/>
          <w:iCs/>
        </w:rPr>
      </w:pPr>
      <w:r w:rsidRPr="009C1F35">
        <w:rPr>
          <w:rFonts w:cs="Arial"/>
          <w:b/>
          <w:iCs/>
        </w:rPr>
        <w:t>Location</w:t>
      </w:r>
      <w:r w:rsidRPr="009C1F35">
        <w:rPr>
          <w:rFonts w:cs="Arial"/>
          <w:iCs/>
        </w:rPr>
        <w:t>:  Kampala,</w:t>
      </w:r>
      <w:r w:rsidR="00BA0F61">
        <w:rPr>
          <w:rFonts w:cs="Arial"/>
          <w:iCs/>
        </w:rPr>
        <w:t xml:space="preserve"> Uganda</w:t>
      </w:r>
      <w:bookmarkStart w:id="0" w:name="_GoBack"/>
      <w:bookmarkEnd w:id="0"/>
      <w:r w:rsidRPr="009C1F35">
        <w:rPr>
          <w:rFonts w:cs="Arial"/>
          <w:iCs/>
        </w:rPr>
        <w:t xml:space="preserve"> with some travel to Jin</w:t>
      </w:r>
      <w:r w:rsidR="00330B89">
        <w:rPr>
          <w:rFonts w:cs="Arial"/>
          <w:iCs/>
        </w:rPr>
        <w:t>j</w:t>
      </w:r>
      <w:r w:rsidRPr="009C1F35">
        <w:rPr>
          <w:rFonts w:cs="Arial"/>
          <w:iCs/>
        </w:rPr>
        <w:t>a</w:t>
      </w:r>
    </w:p>
    <w:p w14:paraId="0C580D1C" w14:textId="77777777" w:rsidR="00850B1F" w:rsidRPr="007367CE" w:rsidRDefault="00850B1F" w:rsidP="007367CE">
      <w:pPr>
        <w:pStyle w:val="Heading2"/>
      </w:pPr>
      <w:r w:rsidRPr="007367CE">
        <w:t>A</w:t>
      </w:r>
      <w:r w:rsidRPr="007367CE">
        <w:rPr>
          <w:rStyle w:val="Heading2Char"/>
          <w:b/>
          <w:shd w:val="clear" w:color="auto" w:fill="auto"/>
        </w:rPr>
        <w:t>bout us</w:t>
      </w:r>
    </w:p>
    <w:p w14:paraId="1B108501" w14:textId="46ACE1B6" w:rsidR="008623CA" w:rsidRPr="006F199A" w:rsidRDefault="008623CA" w:rsidP="008623CA">
      <w:pPr>
        <w:rPr>
          <w:szCs w:val="22"/>
        </w:rPr>
      </w:pPr>
      <w:r w:rsidRPr="006F199A">
        <w:rPr>
          <w:szCs w:val="22"/>
        </w:rPr>
        <w:t>Our mission is to get preschool children in rural Africa school-ready.  At present over 250 million children worldwide fail to receive the education and care they need in their early years which means they are les</w:t>
      </w:r>
      <w:r w:rsidR="000D1549" w:rsidRPr="006F199A">
        <w:rPr>
          <w:szCs w:val="22"/>
        </w:rPr>
        <w:t xml:space="preserve">s likely to do well in school, </w:t>
      </w:r>
      <w:r w:rsidRPr="006F199A">
        <w:rPr>
          <w:szCs w:val="22"/>
        </w:rPr>
        <w:t xml:space="preserve">find gainful employment, and are at greater risk of early marriage, early parenthood and even criminality. Current approaches to solving this crisis are not proving effective or scalable in lower middle income countries. </w:t>
      </w:r>
    </w:p>
    <w:p w14:paraId="76312F8E" w14:textId="638C114E" w:rsidR="00C75E30" w:rsidRPr="006F199A" w:rsidRDefault="008623CA" w:rsidP="3073C59E">
      <w:pPr>
        <w:rPr>
          <w:rFonts w:eastAsia="Arial" w:cs="Arial"/>
        </w:rPr>
      </w:pPr>
      <w:r>
        <w:t xml:space="preserve">That’s where Lively Minds comes in. We have developed an award-winning Early Childhood Development programme that has been proven to get pre-schoolers in hard-to-reach communities school-ready, so they have a greater chance of succeeding in school and in life. </w:t>
      </w:r>
      <w:r w:rsidR="009C1F35">
        <w:t>M</w:t>
      </w:r>
      <w:r>
        <w:t>arginalised Mothers</w:t>
      </w:r>
      <w:r w:rsidR="009C1F35">
        <w:t xml:space="preserve"> are given a</w:t>
      </w:r>
      <w:r>
        <w:t xml:space="preserve"> parenting course that empowers them to run educational Play Schemes for pre-schoolers and to provide better home-based care, using cheap local resources.  </w:t>
      </w:r>
      <w:r w:rsidR="009C1F35">
        <w:t xml:space="preserve">In addition, during COVID we launched a new component - a local language radio programme for parents, that teaches them cost free ways to provide basic and cost-free care and education for their young children.  </w:t>
      </w:r>
      <w:r>
        <w:t>The programme is delivered through gover</w:t>
      </w:r>
      <w:r w:rsidR="000D1549">
        <w:t>nment partners,</w:t>
      </w:r>
      <w:r w:rsidR="238A6FB4">
        <w:t xml:space="preserve"> using a training of trainers model, </w:t>
      </w:r>
      <w:r w:rsidR="000D1549">
        <w:t xml:space="preserve"> </w:t>
      </w:r>
      <w:r>
        <w:t xml:space="preserve">is cheap and highly scalable. </w:t>
      </w:r>
    </w:p>
    <w:p w14:paraId="2B03D65C" w14:textId="1C463CBE" w:rsidR="00C75E30" w:rsidRPr="006F199A" w:rsidRDefault="716DF635" w:rsidP="3073C59E">
      <w:pPr>
        <w:rPr>
          <w:rFonts w:eastAsia="Arial" w:cs="Arial"/>
          <w:lang w:val="en-US"/>
        </w:rPr>
      </w:pPr>
      <w:r w:rsidRPr="3073C59E">
        <w:rPr>
          <w:rFonts w:eastAsia="Arial" w:cs="Arial"/>
          <w:lang w:val="en-US"/>
        </w:rPr>
        <w:t xml:space="preserve">Over the past few years the Lively Minds programme has been delivered </w:t>
      </w:r>
      <w:r w:rsidR="5167FE1A" w:rsidRPr="3073C59E">
        <w:rPr>
          <w:rFonts w:eastAsia="Arial" w:cs="Arial"/>
          <w:lang w:val="en-US"/>
        </w:rPr>
        <w:t>through loca</w:t>
      </w:r>
      <w:r w:rsidR="00053853">
        <w:rPr>
          <w:rFonts w:eastAsia="Arial" w:cs="Arial"/>
          <w:lang w:val="en-US"/>
        </w:rPr>
        <w:t>l</w:t>
      </w:r>
      <w:r w:rsidR="5167FE1A" w:rsidRPr="3073C59E">
        <w:rPr>
          <w:rFonts w:eastAsia="Arial" w:cs="Arial"/>
          <w:lang w:val="en-US"/>
        </w:rPr>
        <w:t xml:space="preserve"> government </w:t>
      </w:r>
      <w:r w:rsidRPr="3073C59E">
        <w:rPr>
          <w:rFonts w:eastAsia="Arial" w:cs="Arial"/>
          <w:lang w:val="en-US"/>
        </w:rPr>
        <w:t xml:space="preserve">in over </w:t>
      </w:r>
      <w:r w:rsidR="009C1F35" w:rsidRPr="3073C59E">
        <w:rPr>
          <w:rFonts w:eastAsia="Arial" w:cs="Arial"/>
          <w:lang w:val="en-US"/>
        </w:rPr>
        <w:t>50</w:t>
      </w:r>
      <w:r w:rsidRPr="3073C59E">
        <w:rPr>
          <w:rFonts w:eastAsia="Arial" w:cs="Arial"/>
          <w:lang w:val="en-US"/>
        </w:rPr>
        <w:t xml:space="preserve">0 communities in rural Ghana and Uganda reaching over </w:t>
      </w:r>
      <w:r w:rsidR="009C1F35" w:rsidRPr="3073C59E">
        <w:rPr>
          <w:rFonts w:eastAsia="Arial" w:cs="Arial"/>
          <w:lang w:val="en-US"/>
        </w:rPr>
        <w:t>7</w:t>
      </w:r>
      <w:r w:rsidRPr="3073C59E">
        <w:rPr>
          <w:rFonts w:eastAsia="Arial" w:cs="Arial"/>
          <w:lang w:val="en-US"/>
        </w:rPr>
        <w:t xml:space="preserve">0,000 children. </w:t>
      </w:r>
      <w:r w:rsidR="009C1F35" w:rsidRPr="3073C59E">
        <w:rPr>
          <w:rFonts w:eastAsia="Arial" w:cs="Arial"/>
          <w:lang w:val="en-US"/>
        </w:rPr>
        <w:t xml:space="preserve">The radio programme is broadcasting in 18 languages and reaching over 2m households. </w:t>
      </w:r>
      <w:r w:rsidRPr="3073C59E">
        <w:rPr>
          <w:rFonts w:eastAsia="Arial" w:cs="Arial"/>
          <w:lang w:val="en-US"/>
        </w:rPr>
        <w:t xml:space="preserve">We are extremely proud that the Government of Ghana have now adopted the programme and we have a ground-breaking partnership with them to support them to institutionalise it, fund it and to scale it to </w:t>
      </w:r>
      <w:r w:rsidR="64C38434" w:rsidRPr="3073C59E">
        <w:rPr>
          <w:rFonts w:eastAsia="Arial" w:cs="Arial"/>
          <w:lang w:val="en-US"/>
        </w:rPr>
        <w:t xml:space="preserve">60 education districts, reaching </w:t>
      </w:r>
      <w:r w:rsidRPr="3073C59E">
        <w:rPr>
          <w:rFonts w:eastAsia="Arial" w:cs="Arial"/>
          <w:lang w:val="en-US"/>
        </w:rPr>
        <w:t xml:space="preserve">over 4000 communities </w:t>
      </w:r>
      <w:r w:rsidR="6490C179" w:rsidRPr="3073C59E">
        <w:rPr>
          <w:rFonts w:eastAsia="Arial" w:cs="Arial"/>
          <w:lang w:val="en-US"/>
        </w:rPr>
        <w:t>and</w:t>
      </w:r>
      <w:r w:rsidRPr="3073C59E">
        <w:rPr>
          <w:rFonts w:eastAsia="Arial" w:cs="Arial"/>
          <w:lang w:val="en-US"/>
        </w:rPr>
        <w:t xml:space="preserve"> 1</w:t>
      </w:r>
      <w:r w:rsidR="781C848C" w:rsidRPr="3073C59E">
        <w:rPr>
          <w:rFonts w:eastAsia="Arial" w:cs="Arial"/>
          <w:lang w:val="en-US"/>
        </w:rPr>
        <w:t xml:space="preserve"> </w:t>
      </w:r>
      <w:r w:rsidRPr="3073C59E">
        <w:rPr>
          <w:rFonts w:eastAsia="Arial" w:cs="Arial"/>
          <w:lang w:val="en-US"/>
        </w:rPr>
        <w:t>million children.</w:t>
      </w:r>
      <w:r w:rsidRPr="3073C59E">
        <w:rPr>
          <w:rFonts w:eastAsia="Arial" w:cs="Arial"/>
        </w:rPr>
        <w:t xml:space="preserve"> </w:t>
      </w:r>
      <w:r w:rsidRPr="3073C59E">
        <w:rPr>
          <w:rFonts w:eastAsia="Arial" w:cs="Arial"/>
          <w:lang w:val="en-US"/>
        </w:rPr>
        <w:t>We see this partnership as the test case that will provide the blueprint to take the programme to scale in Uganda and elsewhere within the next 5 years</w:t>
      </w:r>
      <w:r w:rsidR="18BFAE5B" w:rsidRPr="3073C59E">
        <w:rPr>
          <w:rFonts w:eastAsia="Arial" w:cs="Arial"/>
          <w:lang w:val="en-US"/>
        </w:rPr>
        <w:t>, so that we can have a transformative role in tackling the global ECD crisis.</w:t>
      </w:r>
    </w:p>
    <w:p w14:paraId="763EE906" w14:textId="0D1AB1E5" w:rsidR="00850B1F" w:rsidRDefault="000D1549" w:rsidP="00710110">
      <w:pPr>
        <w:rPr>
          <w:szCs w:val="22"/>
        </w:rPr>
      </w:pPr>
      <w:r w:rsidRPr="006F199A">
        <w:rPr>
          <w:szCs w:val="22"/>
        </w:rPr>
        <w:t>To find out more</w:t>
      </w:r>
      <w:r w:rsidR="001C7D05" w:rsidRPr="006F199A">
        <w:rPr>
          <w:szCs w:val="22"/>
        </w:rPr>
        <w:t xml:space="preserve"> about our programme, please visit </w:t>
      </w:r>
      <w:hyperlink r:id="rId11" w:history="1">
        <w:r w:rsidR="001C7D05" w:rsidRPr="006F199A">
          <w:rPr>
            <w:szCs w:val="22"/>
          </w:rPr>
          <w:t>www.livel</w:t>
        </w:r>
        <w:r w:rsidR="649078D1" w:rsidRPr="006F199A">
          <w:rPr>
            <w:szCs w:val="22"/>
          </w:rPr>
          <w:t>y</w:t>
        </w:r>
        <w:r w:rsidR="001C7D05" w:rsidRPr="006F199A">
          <w:rPr>
            <w:szCs w:val="22"/>
          </w:rPr>
          <w:t>minds.org</w:t>
        </w:r>
      </w:hyperlink>
      <w:r w:rsidR="001C7D05" w:rsidRPr="006F199A">
        <w:rPr>
          <w:szCs w:val="22"/>
        </w:rPr>
        <w:t xml:space="preserve"> </w:t>
      </w:r>
    </w:p>
    <w:p w14:paraId="28FD2AA3" w14:textId="367EC080" w:rsidR="00850B1F" w:rsidRPr="00F9388B" w:rsidRDefault="009C1F35" w:rsidP="00850B1F">
      <w:pPr>
        <w:pStyle w:val="Heading2"/>
      </w:pPr>
      <w:r>
        <w:t>Lively Minds in Uganda</w:t>
      </w:r>
    </w:p>
    <w:p w14:paraId="03D03ADC" w14:textId="63574C14" w:rsidR="00330B89" w:rsidRPr="009C1F35" w:rsidRDefault="009C1F35" w:rsidP="009C1F35">
      <w:pPr>
        <w:rPr>
          <w:noProof/>
        </w:rPr>
      </w:pPr>
      <w:r>
        <w:t>In Uganda w</w:t>
      </w:r>
      <w:r w:rsidRPr="3073C59E">
        <w:rPr>
          <w:noProof/>
        </w:rPr>
        <w:t xml:space="preserve">e are in </w:t>
      </w:r>
      <w:r w:rsidR="00330B89" w:rsidRPr="3073C59E">
        <w:rPr>
          <w:noProof/>
        </w:rPr>
        <w:t>2</w:t>
      </w:r>
      <w:r w:rsidR="00330B89" w:rsidRPr="3073C59E">
        <w:rPr>
          <w:noProof/>
          <w:vertAlign w:val="superscript"/>
        </w:rPr>
        <w:t>nd</w:t>
      </w:r>
      <w:r w:rsidR="00330B89" w:rsidRPr="3073C59E">
        <w:rPr>
          <w:noProof/>
        </w:rPr>
        <w:t xml:space="preserve"> of</w:t>
      </w:r>
      <w:r w:rsidRPr="3073C59E">
        <w:rPr>
          <w:noProof/>
        </w:rPr>
        <w:t xml:space="preserve"> year of a 3-year "test and transition" stage,  funded by USAID, to </w:t>
      </w:r>
      <w:r w:rsidR="00330B89" w:rsidRPr="3073C59E">
        <w:rPr>
          <w:noProof/>
        </w:rPr>
        <w:t xml:space="preserve">optimise our model so that the programme can be run and funded through government. We are piloting </w:t>
      </w:r>
      <w:r w:rsidR="0F25DCF3" w:rsidRPr="3073C59E">
        <w:rPr>
          <w:noProof/>
        </w:rPr>
        <w:t xml:space="preserve">this </w:t>
      </w:r>
      <w:r w:rsidR="00330B89" w:rsidRPr="3073C59E">
        <w:rPr>
          <w:noProof/>
        </w:rPr>
        <w:t xml:space="preserve">across Mayuge district. </w:t>
      </w:r>
    </w:p>
    <w:p w14:paraId="41C3D52F" w14:textId="3A166721" w:rsidR="009C1F35" w:rsidRPr="00330B89" w:rsidRDefault="00330B89" w:rsidP="3073C59E">
      <w:pPr>
        <w:rPr>
          <w:rFonts w:cs="Arial"/>
          <w:noProof/>
        </w:rPr>
      </w:pPr>
      <w:r w:rsidRPr="3073C59E">
        <w:rPr>
          <w:rFonts w:cs="Arial"/>
          <w:noProof/>
        </w:rPr>
        <w:lastRenderedPageBreak/>
        <w:t xml:space="preserve">Our implementation model </w:t>
      </w:r>
      <w:r w:rsidR="698076CE" w:rsidRPr="3073C59E">
        <w:rPr>
          <w:rFonts w:cs="Arial"/>
          <w:noProof/>
        </w:rPr>
        <w:t>involves</w:t>
      </w:r>
      <w:r w:rsidRPr="3073C59E">
        <w:rPr>
          <w:rFonts w:cs="Arial"/>
          <w:noProof/>
        </w:rPr>
        <w:t xml:space="preserve"> train</w:t>
      </w:r>
      <w:r w:rsidR="2702F4DB" w:rsidRPr="3073C59E">
        <w:rPr>
          <w:rFonts w:cs="Arial"/>
          <w:noProof/>
        </w:rPr>
        <w:t xml:space="preserve">ing </w:t>
      </w:r>
      <w:r w:rsidRPr="3073C59E">
        <w:rPr>
          <w:rFonts w:cs="Arial"/>
          <w:noProof/>
        </w:rPr>
        <w:t>District and Sub-County teams to run the programme. S</w:t>
      </w:r>
      <w:r w:rsidR="0239C366" w:rsidRPr="3073C59E">
        <w:rPr>
          <w:rFonts w:cs="Arial"/>
          <w:noProof/>
        </w:rPr>
        <w:t>pecifically, S</w:t>
      </w:r>
      <w:r w:rsidRPr="3073C59E">
        <w:rPr>
          <w:rFonts w:cs="Arial"/>
          <w:noProof/>
        </w:rPr>
        <w:t xml:space="preserve">ub County teams are trained to broadcast the parenting radio programme (using scripts). They are also trained to train VHTs in each community. The VHTs in turn deliver the parenting programme to parents, and support Mothers run Play Schemes for all the preschoolers in the community.  </w:t>
      </w:r>
      <w:r w:rsidR="070A44D8" w:rsidRPr="3073C59E">
        <w:rPr>
          <w:rFonts w:cs="Arial"/>
          <w:noProof/>
        </w:rPr>
        <w:t xml:space="preserve">SubCounty teams provide quality assurance/supervision and ongoing training. </w:t>
      </w:r>
    </w:p>
    <w:p w14:paraId="10D6344F" w14:textId="727FFB5A" w:rsidR="009C1F35" w:rsidRPr="00330B89" w:rsidRDefault="00330B89" w:rsidP="3073C59E">
      <w:pPr>
        <w:tabs>
          <w:tab w:val="left" w:pos="2440"/>
        </w:tabs>
        <w:spacing w:after="100" w:afterAutospacing="1"/>
        <w:rPr>
          <w:rFonts w:cs="Arial"/>
        </w:rPr>
      </w:pPr>
      <w:r w:rsidRPr="3073C59E">
        <w:rPr>
          <w:rFonts w:cs="Arial"/>
        </w:rPr>
        <w:t xml:space="preserve">Our implementation and evaluation was interrupted by COVID. </w:t>
      </w:r>
      <w:r w:rsidR="572E8733" w:rsidRPr="3073C59E">
        <w:rPr>
          <w:rFonts w:cs="Arial"/>
        </w:rPr>
        <w:t>But currently</w:t>
      </w:r>
      <w:r w:rsidRPr="3073C59E">
        <w:rPr>
          <w:rFonts w:cs="Arial"/>
        </w:rPr>
        <w:t xml:space="preserve"> the programme is running succe</w:t>
      </w:r>
      <w:r w:rsidR="002256F4" w:rsidRPr="3073C59E">
        <w:rPr>
          <w:rFonts w:cs="Arial"/>
        </w:rPr>
        <w:t>s</w:t>
      </w:r>
      <w:r w:rsidRPr="3073C59E">
        <w:rPr>
          <w:rFonts w:cs="Arial"/>
        </w:rPr>
        <w:t>sfully across 6 subcounties (appx 165 communitie</w:t>
      </w:r>
      <w:r w:rsidR="002256F4" w:rsidRPr="3073C59E">
        <w:rPr>
          <w:rFonts w:cs="Arial"/>
        </w:rPr>
        <w:t>s</w:t>
      </w:r>
      <w:r w:rsidRPr="3073C59E">
        <w:rPr>
          <w:rFonts w:cs="Arial"/>
        </w:rPr>
        <w:t xml:space="preserve">), and </w:t>
      </w:r>
      <w:r w:rsidR="20B3019C" w:rsidRPr="3073C59E">
        <w:rPr>
          <w:rFonts w:cs="Arial"/>
        </w:rPr>
        <w:t xml:space="preserve">we </w:t>
      </w:r>
      <w:r w:rsidRPr="3073C59E">
        <w:rPr>
          <w:rFonts w:cs="Arial"/>
        </w:rPr>
        <w:t>are rolling out to the remaining 6 sub counties</w:t>
      </w:r>
      <w:r w:rsidR="74DEE5EF" w:rsidRPr="3073C59E">
        <w:rPr>
          <w:rFonts w:cs="Arial"/>
        </w:rPr>
        <w:t xml:space="preserve"> in Mayuge</w:t>
      </w:r>
      <w:r w:rsidRPr="3073C59E">
        <w:rPr>
          <w:rFonts w:cs="Arial"/>
        </w:rPr>
        <w:t xml:space="preserve"> over the next year. The radio programme is</w:t>
      </w:r>
      <w:r w:rsidR="56FF34C2" w:rsidRPr="3073C59E">
        <w:rPr>
          <w:rFonts w:cs="Arial"/>
        </w:rPr>
        <w:t xml:space="preserve"> also</w:t>
      </w:r>
      <w:r w:rsidRPr="3073C59E">
        <w:rPr>
          <w:rFonts w:cs="Arial"/>
        </w:rPr>
        <w:t xml:space="preserve"> broadcast weekly on Busoga One radio station.</w:t>
      </w:r>
    </w:p>
    <w:p w14:paraId="367FAD06" w14:textId="6A36B2B3" w:rsidR="00330B89" w:rsidRDefault="00096182" w:rsidP="00330B89">
      <w:pPr>
        <w:pStyle w:val="Heading2"/>
      </w:pPr>
      <w:r>
        <w:t>The project</w:t>
      </w:r>
    </w:p>
    <w:p w14:paraId="14880993" w14:textId="68E05E3A" w:rsidR="00330B89" w:rsidRPr="00096182" w:rsidRDefault="00096182" w:rsidP="009C1F35">
      <w:pPr>
        <w:tabs>
          <w:tab w:val="left" w:pos="2440"/>
        </w:tabs>
        <w:spacing w:after="100" w:afterAutospacing="1"/>
        <w:rPr>
          <w:rFonts w:cs="Arial"/>
          <w:szCs w:val="22"/>
        </w:rPr>
      </w:pPr>
      <w:r w:rsidRPr="00096182">
        <w:rPr>
          <w:rFonts w:cs="Arial"/>
          <w:szCs w:val="22"/>
        </w:rPr>
        <w:t xml:space="preserve">There is huge need for ECD programmes in Uganda, particularly in rural communities.  </w:t>
      </w:r>
      <w:r w:rsidR="00330B89" w:rsidRPr="00096182">
        <w:rPr>
          <w:rFonts w:cs="Arial"/>
          <w:szCs w:val="22"/>
        </w:rPr>
        <w:t xml:space="preserve">We have a scale-ready </w:t>
      </w:r>
      <w:r w:rsidRPr="00096182">
        <w:rPr>
          <w:rFonts w:cs="Arial"/>
          <w:szCs w:val="22"/>
        </w:rPr>
        <w:t>low-cost ECD model, that</w:t>
      </w:r>
      <w:r w:rsidR="00330B89" w:rsidRPr="00096182">
        <w:rPr>
          <w:rFonts w:cs="Arial"/>
          <w:szCs w:val="22"/>
        </w:rPr>
        <w:t xml:space="preserve"> has been proven through randomised control trial to improve school readiness. Our pilot is showing </w:t>
      </w:r>
      <w:r w:rsidRPr="00096182">
        <w:rPr>
          <w:rFonts w:cs="Arial"/>
          <w:szCs w:val="22"/>
        </w:rPr>
        <w:t>it is</w:t>
      </w:r>
      <w:r w:rsidR="00330B89" w:rsidRPr="00096182">
        <w:rPr>
          <w:rFonts w:cs="Arial"/>
          <w:szCs w:val="22"/>
        </w:rPr>
        <w:t xml:space="preserve"> working well in </w:t>
      </w:r>
      <w:r w:rsidRPr="00096182">
        <w:rPr>
          <w:rFonts w:cs="Arial"/>
          <w:szCs w:val="22"/>
        </w:rPr>
        <w:t>Mayuge District.</w:t>
      </w:r>
    </w:p>
    <w:p w14:paraId="54A74293" w14:textId="63088BE3" w:rsidR="00096182" w:rsidRPr="006A76A8" w:rsidRDefault="002256F4" w:rsidP="00096182">
      <w:pPr>
        <w:tabs>
          <w:tab w:val="left" w:pos="2440"/>
        </w:tabs>
        <w:spacing w:after="100" w:afterAutospacing="1"/>
        <w:rPr>
          <w:rFonts w:asciiTheme="majorHAnsi" w:hAnsiTheme="majorHAnsi" w:cstheme="majorHAnsi"/>
          <w:szCs w:val="22"/>
        </w:rPr>
      </w:pPr>
      <w:r>
        <w:rPr>
          <w:rFonts w:cs="Arial"/>
          <w:iCs/>
          <w:szCs w:val="22"/>
        </w:rPr>
        <w:t xml:space="preserve">Our ultimate goal is </w:t>
      </w:r>
      <w:r w:rsidR="00053853">
        <w:rPr>
          <w:rFonts w:cs="Arial"/>
          <w:iCs/>
          <w:szCs w:val="22"/>
        </w:rPr>
        <w:t>to establish</w:t>
      </w:r>
      <w:r w:rsidR="00053853" w:rsidRPr="00096182">
        <w:rPr>
          <w:rFonts w:cs="Arial"/>
          <w:iCs/>
          <w:szCs w:val="22"/>
        </w:rPr>
        <w:t xml:space="preserve"> </w:t>
      </w:r>
      <w:r w:rsidR="00053853">
        <w:rPr>
          <w:rFonts w:cs="Arial"/>
          <w:iCs/>
          <w:szCs w:val="22"/>
        </w:rPr>
        <w:t>a</w:t>
      </w:r>
      <w:r>
        <w:rPr>
          <w:rFonts w:cs="Arial"/>
          <w:iCs/>
          <w:szCs w:val="22"/>
        </w:rPr>
        <w:t xml:space="preserve"> </w:t>
      </w:r>
      <w:r w:rsidR="00096182" w:rsidRPr="00096182">
        <w:rPr>
          <w:rFonts w:cs="Arial"/>
          <w:iCs/>
          <w:szCs w:val="22"/>
        </w:rPr>
        <w:t>similar strategic partnership with Government of Uganda as we have in Ghan</w:t>
      </w:r>
      <w:r w:rsidR="00096182">
        <w:rPr>
          <w:rFonts w:cs="Arial"/>
          <w:iCs/>
          <w:szCs w:val="22"/>
        </w:rPr>
        <w:t>a</w:t>
      </w:r>
      <w:r w:rsidR="00096182" w:rsidRPr="00096182">
        <w:rPr>
          <w:rFonts w:cs="Arial"/>
          <w:iCs/>
          <w:szCs w:val="22"/>
        </w:rPr>
        <w:t xml:space="preserve"> </w:t>
      </w:r>
      <w:r w:rsidR="00053853" w:rsidRPr="00096182">
        <w:rPr>
          <w:rFonts w:cs="Arial"/>
          <w:iCs/>
          <w:szCs w:val="22"/>
        </w:rPr>
        <w:t>i.e.</w:t>
      </w:r>
      <w:r w:rsidR="00096182" w:rsidRPr="00096182">
        <w:rPr>
          <w:rFonts w:cs="Arial"/>
          <w:iCs/>
          <w:szCs w:val="22"/>
        </w:rPr>
        <w:t xml:space="preserve">  government are responsible for delivering, institutionalising</w:t>
      </w:r>
      <w:r>
        <w:rPr>
          <w:rFonts w:cs="Arial"/>
          <w:iCs/>
          <w:szCs w:val="22"/>
        </w:rPr>
        <w:t xml:space="preserve"> into government systems</w:t>
      </w:r>
      <w:r w:rsidR="00096182">
        <w:rPr>
          <w:rFonts w:cs="Arial"/>
          <w:iCs/>
          <w:szCs w:val="22"/>
        </w:rPr>
        <w:t xml:space="preserve"> and funding (with development partner support)</w:t>
      </w:r>
      <w:r>
        <w:rPr>
          <w:rFonts w:cs="Arial"/>
          <w:iCs/>
          <w:szCs w:val="22"/>
        </w:rPr>
        <w:t xml:space="preserve"> the programme</w:t>
      </w:r>
      <w:r w:rsidR="00096182" w:rsidRPr="00096182">
        <w:rPr>
          <w:rFonts w:cs="Arial"/>
          <w:iCs/>
          <w:szCs w:val="22"/>
        </w:rPr>
        <w:t xml:space="preserve"> with Lively Minds providing an agreed level of technical support</w:t>
      </w:r>
      <w:r w:rsidR="00096182">
        <w:rPr>
          <w:rFonts w:cs="Arial"/>
          <w:iCs/>
          <w:szCs w:val="22"/>
        </w:rPr>
        <w:t>.</w:t>
      </w:r>
      <w:r w:rsidR="00096182" w:rsidRPr="00096182">
        <w:rPr>
          <w:rFonts w:asciiTheme="majorHAnsi" w:hAnsiTheme="majorHAnsi" w:cstheme="majorHAnsi"/>
          <w:szCs w:val="22"/>
        </w:rPr>
        <w:t xml:space="preserve"> </w:t>
      </w:r>
    </w:p>
    <w:p w14:paraId="028BC1B3" w14:textId="31266C67" w:rsidR="00096182" w:rsidRDefault="002256F4" w:rsidP="3073C59E">
      <w:pPr>
        <w:tabs>
          <w:tab w:val="left" w:pos="2440"/>
        </w:tabs>
        <w:spacing w:after="100" w:afterAutospacing="1"/>
        <w:rPr>
          <w:rFonts w:cs="Arial"/>
        </w:rPr>
      </w:pPr>
      <w:r w:rsidRPr="3073C59E">
        <w:rPr>
          <w:rFonts w:cs="Arial"/>
        </w:rPr>
        <w:t>However, w</w:t>
      </w:r>
      <w:r w:rsidR="00096182" w:rsidRPr="3073C59E">
        <w:rPr>
          <w:rFonts w:cs="Arial"/>
        </w:rPr>
        <w:t>e have had limited success in obtaining government interest in a partnership and we need to make a decision by the end of the year about the feasibility of scaling</w:t>
      </w:r>
      <w:r w:rsidR="20D43A17" w:rsidRPr="3073C59E">
        <w:rPr>
          <w:rFonts w:cs="Arial"/>
        </w:rPr>
        <w:t xml:space="preserve"> through government</w:t>
      </w:r>
      <w:r w:rsidR="00096182" w:rsidRPr="3073C59E">
        <w:rPr>
          <w:rFonts w:cs="Arial"/>
        </w:rPr>
        <w:t xml:space="preserve"> in Uganda</w:t>
      </w:r>
      <w:r w:rsidRPr="3073C59E">
        <w:rPr>
          <w:rFonts w:cs="Arial"/>
        </w:rPr>
        <w:t xml:space="preserve">. </w:t>
      </w:r>
    </w:p>
    <w:p w14:paraId="799ACBBD" w14:textId="78C8665D" w:rsidR="00705182" w:rsidRDefault="00053853" w:rsidP="002256F4">
      <w:pPr>
        <w:tabs>
          <w:tab w:val="left" w:pos="2440"/>
        </w:tabs>
        <w:spacing w:after="100" w:afterAutospacing="1"/>
        <w:rPr>
          <w:rFonts w:cs="Arial"/>
          <w:iCs/>
          <w:szCs w:val="22"/>
        </w:rPr>
      </w:pPr>
      <w:r>
        <w:rPr>
          <w:rFonts w:cs="Arial"/>
          <w:iCs/>
          <w:szCs w:val="22"/>
        </w:rPr>
        <w:t>Therefore,</w:t>
      </w:r>
      <w:r w:rsidR="002256F4">
        <w:rPr>
          <w:rFonts w:cs="Arial"/>
          <w:iCs/>
          <w:szCs w:val="22"/>
        </w:rPr>
        <w:t xml:space="preserve"> the key outcomes for this consultancy are that by the end of December 2022</w:t>
      </w:r>
      <w:r w:rsidR="00705182">
        <w:rPr>
          <w:rFonts w:cs="Arial"/>
          <w:iCs/>
          <w:szCs w:val="22"/>
        </w:rPr>
        <w:t>:</w:t>
      </w:r>
    </w:p>
    <w:p w14:paraId="0B2D1DFA" w14:textId="488FB3A4" w:rsidR="00705182" w:rsidRDefault="002256F4" w:rsidP="3073C59E">
      <w:pPr>
        <w:pStyle w:val="ListParagraph"/>
        <w:numPr>
          <w:ilvl w:val="0"/>
          <w:numId w:val="32"/>
        </w:numPr>
        <w:tabs>
          <w:tab w:val="left" w:pos="2440"/>
        </w:tabs>
        <w:spacing w:after="100" w:afterAutospacing="1"/>
        <w:rPr>
          <w:rFonts w:cs="Arial"/>
        </w:rPr>
      </w:pPr>
      <w:r w:rsidRPr="3073C59E">
        <w:rPr>
          <w:rFonts w:cs="Arial"/>
        </w:rPr>
        <w:t>either we have an MoU in place with Government of Uganda with genuine commitment to scale</w:t>
      </w:r>
      <w:r w:rsidR="5B7381FE" w:rsidRPr="3073C59E">
        <w:rPr>
          <w:rFonts w:cs="Arial"/>
        </w:rPr>
        <w:t xml:space="preserve"> &amp; fundraise for</w:t>
      </w:r>
      <w:r w:rsidRPr="3073C59E">
        <w:rPr>
          <w:rFonts w:cs="Arial"/>
        </w:rPr>
        <w:t xml:space="preserve"> the full programme or the radio programme only</w:t>
      </w:r>
      <w:r w:rsidR="00705182" w:rsidRPr="3073C59E">
        <w:rPr>
          <w:rFonts w:cs="Arial"/>
        </w:rPr>
        <w:t>;</w:t>
      </w:r>
      <w:r w:rsidRPr="3073C59E">
        <w:rPr>
          <w:rFonts w:cs="Arial"/>
        </w:rPr>
        <w:t xml:space="preserve"> or </w:t>
      </w:r>
    </w:p>
    <w:p w14:paraId="3548DC9B" w14:textId="53A8BB7A" w:rsidR="002256F4" w:rsidRPr="00705182" w:rsidRDefault="002256F4" w:rsidP="3073C59E">
      <w:pPr>
        <w:pStyle w:val="ListParagraph"/>
        <w:numPr>
          <w:ilvl w:val="0"/>
          <w:numId w:val="32"/>
        </w:numPr>
        <w:tabs>
          <w:tab w:val="left" w:pos="2440"/>
        </w:tabs>
        <w:spacing w:after="100" w:afterAutospacing="1"/>
        <w:rPr>
          <w:rFonts w:cs="Arial"/>
        </w:rPr>
      </w:pPr>
      <w:r w:rsidRPr="3073C59E">
        <w:rPr>
          <w:rFonts w:cs="Arial"/>
        </w:rPr>
        <w:t>we have fully exhausted engagement avenues and can decide to focus efforts elsewhere.</w:t>
      </w:r>
    </w:p>
    <w:p w14:paraId="57CE81F6" w14:textId="7B8E3A2C" w:rsidR="002256F4" w:rsidRPr="002256F4" w:rsidRDefault="002256F4" w:rsidP="002256F4">
      <w:pPr>
        <w:pStyle w:val="Heading2"/>
      </w:pPr>
      <w:r>
        <w:t>Key deliverables</w:t>
      </w:r>
    </w:p>
    <w:p w14:paraId="6AC91E5C" w14:textId="4DF9AA56" w:rsidR="00705182" w:rsidRPr="006A76A8" w:rsidRDefault="002256F4" w:rsidP="3073C59E">
      <w:pPr>
        <w:tabs>
          <w:tab w:val="left" w:pos="2440"/>
        </w:tabs>
        <w:spacing w:after="100" w:afterAutospacing="1"/>
        <w:rPr>
          <w:rFonts w:eastAsia="Arial" w:cs="Arial"/>
        </w:rPr>
      </w:pPr>
      <w:r w:rsidRPr="3073C59E">
        <w:rPr>
          <w:rFonts w:eastAsia="Arial" w:cs="Arial"/>
        </w:rPr>
        <w:t>We understand that this project will be iterative, with the plan developing as more information becomes known and as meetings and engagement take place. Both parties will need to be responsive to opportunities as they arise. In the first months we need to move quickly to put together the strategic framework that will guide the process and to take advantage of current opportunities</w:t>
      </w:r>
      <w:r w:rsidR="00705182" w:rsidRPr="3073C59E">
        <w:rPr>
          <w:rFonts w:eastAsia="Arial" w:cs="Arial"/>
        </w:rPr>
        <w:t xml:space="preserve">. </w:t>
      </w:r>
      <w:r w:rsidRPr="3073C59E">
        <w:rPr>
          <w:rFonts w:eastAsia="Arial" w:cs="Arial"/>
        </w:rPr>
        <w:t xml:space="preserve"> We are however looking for our consultant to lead on planning the project and the most effective advocacy </w:t>
      </w:r>
      <w:r w:rsidR="00053853" w:rsidRPr="3073C59E">
        <w:rPr>
          <w:rFonts w:eastAsia="Arial" w:cs="Arial"/>
        </w:rPr>
        <w:t>approach.</w:t>
      </w:r>
    </w:p>
    <w:p w14:paraId="16FD9FA6" w14:textId="77777777" w:rsidR="002256F4" w:rsidRPr="006A76A8" w:rsidRDefault="002256F4" w:rsidP="3073C59E">
      <w:pPr>
        <w:tabs>
          <w:tab w:val="left" w:pos="2440"/>
        </w:tabs>
        <w:spacing w:after="100" w:afterAutospacing="1"/>
        <w:rPr>
          <w:rFonts w:eastAsia="Arial" w:cs="Arial"/>
          <w:b/>
          <w:bCs/>
        </w:rPr>
      </w:pPr>
    </w:p>
    <w:tbl>
      <w:tblPr>
        <w:tblStyle w:val="TableGrid"/>
        <w:tblW w:w="0" w:type="auto"/>
        <w:tblLook w:val="04A0" w:firstRow="1" w:lastRow="0" w:firstColumn="1" w:lastColumn="0" w:noHBand="0" w:noVBand="1"/>
      </w:tblPr>
      <w:tblGrid>
        <w:gridCol w:w="1129"/>
        <w:gridCol w:w="3185"/>
        <w:gridCol w:w="4045"/>
      </w:tblGrid>
      <w:tr w:rsidR="00705182" w:rsidRPr="006A76A8" w14:paraId="3374A243" w14:textId="77777777" w:rsidTr="3073C59E">
        <w:tc>
          <w:tcPr>
            <w:tcW w:w="1129" w:type="dxa"/>
            <w:shd w:val="clear" w:color="auto" w:fill="BFBFBF" w:themeFill="background1" w:themeFillShade="BF"/>
          </w:tcPr>
          <w:p w14:paraId="1AE273EE" w14:textId="77777777" w:rsidR="00705182" w:rsidRPr="006A76A8" w:rsidRDefault="00705182" w:rsidP="3073C59E">
            <w:pPr>
              <w:tabs>
                <w:tab w:val="left" w:pos="2440"/>
              </w:tabs>
              <w:spacing w:after="100" w:afterAutospacing="1"/>
              <w:rPr>
                <w:rFonts w:eastAsia="Arial" w:cs="Arial"/>
                <w:b/>
                <w:bCs/>
              </w:rPr>
            </w:pPr>
            <w:r w:rsidRPr="3073C59E">
              <w:rPr>
                <w:rFonts w:eastAsia="Arial" w:cs="Arial"/>
                <w:b/>
                <w:bCs/>
              </w:rPr>
              <w:t>Month</w:t>
            </w:r>
          </w:p>
        </w:tc>
        <w:tc>
          <w:tcPr>
            <w:tcW w:w="3185" w:type="dxa"/>
            <w:shd w:val="clear" w:color="auto" w:fill="BFBFBF" w:themeFill="background1" w:themeFillShade="BF"/>
          </w:tcPr>
          <w:p w14:paraId="7C863604" w14:textId="77777777" w:rsidR="00705182" w:rsidRPr="006A76A8" w:rsidRDefault="00705182" w:rsidP="3073C59E">
            <w:pPr>
              <w:tabs>
                <w:tab w:val="left" w:pos="2440"/>
              </w:tabs>
              <w:spacing w:after="100" w:afterAutospacing="1"/>
              <w:rPr>
                <w:rFonts w:eastAsia="Arial" w:cs="Arial"/>
                <w:b/>
                <w:bCs/>
              </w:rPr>
            </w:pPr>
            <w:r w:rsidRPr="3073C59E">
              <w:rPr>
                <w:rFonts w:eastAsia="Arial" w:cs="Arial"/>
                <w:b/>
                <w:bCs/>
              </w:rPr>
              <w:t>Activity</w:t>
            </w:r>
          </w:p>
        </w:tc>
        <w:tc>
          <w:tcPr>
            <w:tcW w:w="4045" w:type="dxa"/>
            <w:shd w:val="clear" w:color="auto" w:fill="BFBFBF" w:themeFill="background1" w:themeFillShade="BF"/>
          </w:tcPr>
          <w:p w14:paraId="43D33F60" w14:textId="77777777" w:rsidR="00705182" w:rsidRPr="006A76A8" w:rsidRDefault="00705182" w:rsidP="3073C59E">
            <w:pPr>
              <w:tabs>
                <w:tab w:val="left" w:pos="2440"/>
              </w:tabs>
              <w:spacing w:after="100" w:afterAutospacing="1"/>
              <w:rPr>
                <w:rFonts w:eastAsia="Arial" w:cs="Arial"/>
                <w:b/>
                <w:bCs/>
              </w:rPr>
            </w:pPr>
            <w:r w:rsidRPr="3073C59E">
              <w:rPr>
                <w:rFonts w:eastAsia="Arial" w:cs="Arial"/>
                <w:b/>
                <w:bCs/>
              </w:rPr>
              <w:t>Deliverable</w:t>
            </w:r>
          </w:p>
        </w:tc>
      </w:tr>
      <w:tr w:rsidR="00705182" w:rsidRPr="006A76A8" w14:paraId="7DE8A9B9" w14:textId="77777777" w:rsidTr="3073C59E">
        <w:tc>
          <w:tcPr>
            <w:tcW w:w="1129" w:type="dxa"/>
          </w:tcPr>
          <w:p w14:paraId="1C81AA8D" w14:textId="77777777" w:rsidR="00705182" w:rsidRPr="006A76A8" w:rsidRDefault="00705182" w:rsidP="3073C59E">
            <w:pPr>
              <w:tabs>
                <w:tab w:val="left" w:pos="2440"/>
              </w:tabs>
              <w:spacing w:after="100" w:afterAutospacing="1"/>
              <w:rPr>
                <w:rFonts w:eastAsia="Arial" w:cs="Arial"/>
              </w:rPr>
            </w:pPr>
            <w:r w:rsidRPr="3073C59E">
              <w:rPr>
                <w:rFonts w:eastAsia="Arial" w:cs="Arial"/>
              </w:rPr>
              <w:t>1</w:t>
            </w:r>
          </w:p>
        </w:tc>
        <w:tc>
          <w:tcPr>
            <w:tcW w:w="3185" w:type="dxa"/>
          </w:tcPr>
          <w:p w14:paraId="35789E44" w14:textId="180FBDFE" w:rsidR="00705182" w:rsidRPr="006A76A8" w:rsidRDefault="00053853" w:rsidP="3073C59E">
            <w:pPr>
              <w:tabs>
                <w:tab w:val="left" w:pos="2440"/>
              </w:tabs>
              <w:spacing w:after="100" w:afterAutospacing="1"/>
              <w:rPr>
                <w:rFonts w:eastAsia="Arial" w:cs="Arial"/>
              </w:rPr>
            </w:pPr>
            <w:r w:rsidRPr="3073C59E">
              <w:rPr>
                <w:rFonts w:eastAsia="Arial" w:cs="Arial"/>
              </w:rPr>
              <w:t>On boarding</w:t>
            </w:r>
            <w:r w:rsidR="00705182" w:rsidRPr="3073C59E">
              <w:rPr>
                <w:rFonts w:eastAsia="Arial" w:cs="Arial"/>
              </w:rPr>
              <w:t xml:space="preserve"> of consultant</w:t>
            </w:r>
          </w:p>
        </w:tc>
        <w:tc>
          <w:tcPr>
            <w:tcW w:w="4045" w:type="dxa"/>
          </w:tcPr>
          <w:p w14:paraId="20048D84" w14:textId="77777777" w:rsidR="00705182" w:rsidRDefault="00705182" w:rsidP="3073C59E">
            <w:pPr>
              <w:tabs>
                <w:tab w:val="left" w:pos="2440"/>
              </w:tabs>
              <w:spacing w:after="100" w:afterAutospacing="1"/>
              <w:rPr>
                <w:rFonts w:eastAsia="Arial" w:cs="Arial"/>
              </w:rPr>
            </w:pPr>
            <w:r w:rsidRPr="3073C59E">
              <w:rPr>
                <w:rFonts w:eastAsia="Arial" w:cs="Arial"/>
              </w:rPr>
              <w:t>Play Scheme &amp; parenting course visit</w:t>
            </w:r>
          </w:p>
          <w:p w14:paraId="6F5C75A2" w14:textId="0600D5B0" w:rsidR="00705182" w:rsidRPr="006A76A8" w:rsidRDefault="00705182" w:rsidP="3073C59E">
            <w:pPr>
              <w:tabs>
                <w:tab w:val="left" w:pos="2440"/>
              </w:tabs>
              <w:spacing w:after="100" w:afterAutospacing="1"/>
              <w:rPr>
                <w:rFonts w:eastAsia="Arial" w:cs="Arial"/>
              </w:rPr>
            </w:pPr>
            <w:r w:rsidRPr="3073C59E">
              <w:rPr>
                <w:rFonts w:eastAsia="Arial" w:cs="Arial"/>
              </w:rPr>
              <w:t>Read in to documentation, engagement efforts, current stakeholder maps</w:t>
            </w:r>
          </w:p>
        </w:tc>
      </w:tr>
      <w:tr w:rsidR="00705182" w:rsidRPr="006A76A8" w14:paraId="134F62CD" w14:textId="77777777" w:rsidTr="3073C59E">
        <w:tc>
          <w:tcPr>
            <w:tcW w:w="1129" w:type="dxa"/>
          </w:tcPr>
          <w:p w14:paraId="61C413D8" w14:textId="77777777" w:rsidR="00705182" w:rsidRPr="006A76A8" w:rsidRDefault="00705182" w:rsidP="3073C59E">
            <w:pPr>
              <w:tabs>
                <w:tab w:val="left" w:pos="2440"/>
              </w:tabs>
              <w:spacing w:after="100" w:afterAutospacing="1"/>
              <w:rPr>
                <w:rFonts w:eastAsia="Arial" w:cs="Arial"/>
              </w:rPr>
            </w:pPr>
            <w:r w:rsidRPr="3073C59E">
              <w:rPr>
                <w:rFonts w:eastAsia="Arial" w:cs="Arial"/>
              </w:rPr>
              <w:t>1</w:t>
            </w:r>
          </w:p>
        </w:tc>
        <w:tc>
          <w:tcPr>
            <w:tcW w:w="3185" w:type="dxa"/>
          </w:tcPr>
          <w:p w14:paraId="3A3A2634" w14:textId="1876C581" w:rsidR="00705182" w:rsidRPr="006A76A8" w:rsidRDefault="00705182" w:rsidP="3073C59E">
            <w:pPr>
              <w:tabs>
                <w:tab w:val="left" w:pos="2440"/>
              </w:tabs>
              <w:spacing w:after="100" w:afterAutospacing="1"/>
              <w:rPr>
                <w:rFonts w:eastAsia="Arial" w:cs="Arial"/>
              </w:rPr>
            </w:pPr>
            <w:r w:rsidRPr="3073C59E">
              <w:rPr>
                <w:rFonts w:eastAsia="Arial" w:cs="Arial"/>
              </w:rPr>
              <w:t>Make recommendation on strategic approach, key stakeholders within government and development partners, messaging, pitch</w:t>
            </w:r>
          </w:p>
        </w:tc>
        <w:tc>
          <w:tcPr>
            <w:tcW w:w="4045" w:type="dxa"/>
          </w:tcPr>
          <w:p w14:paraId="63D85F79" w14:textId="56AB25FB" w:rsidR="00705182" w:rsidRPr="006A76A8" w:rsidRDefault="00705182" w:rsidP="3073C59E">
            <w:pPr>
              <w:tabs>
                <w:tab w:val="left" w:pos="2440"/>
              </w:tabs>
              <w:spacing w:after="100" w:afterAutospacing="1"/>
              <w:rPr>
                <w:rFonts w:eastAsia="Arial" w:cs="Arial"/>
              </w:rPr>
            </w:pPr>
            <w:r w:rsidRPr="3073C59E">
              <w:rPr>
                <w:rFonts w:eastAsia="Arial" w:cs="Arial"/>
              </w:rPr>
              <w:t xml:space="preserve">Engagement strategy (including messaging plan) </w:t>
            </w:r>
          </w:p>
        </w:tc>
      </w:tr>
      <w:tr w:rsidR="00705182" w:rsidRPr="006A76A8" w14:paraId="4BDCB282" w14:textId="77777777" w:rsidTr="3073C59E">
        <w:tc>
          <w:tcPr>
            <w:tcW w:w="1129" w:type="dxa"/>
          </w:tcPr>
          <w:p w14:paraId="678E0D24" w14:textId="39FADBCD" w:rsidR="00705182" w:rsidRPr="006A76A8" w:rsidRDefault="00705182" w:rsidP="3073C59E">
            <w:pPr>
              <w:tabs>
                <w:tab w:val="left" w:pos="2440"/>
              </w:tabs>
              <w:spacing w:after="100" w:afterAutospacing="1"/>
              <w:rPr>
                <w:rFonts w:eastAsia="Arial" w:cs="Arial"/>
              </w:rPr>
            </w:pPr>
            <w:r w:rsidRPr="3073C59E">
              <w:rPr>
                <w:rFonts w:eastAsia="Arial" w:cs="Arial"/>
              </w:rPr>
              <w:t>2-9</w:t>
            </w:r>
          </w:p>
        </w:tc>
        <w:tc>
          <w:tcPr>
            <w:tcW w:w="3185" w:type="dxa"/>
          </w:tcPr>
          <w:p w14:paraId="14218A97" w14:textId="3AB9F34E" w:rsidR="00705182" w:rsidRDefault="00705182" w:rsidP="3073C59E">
            <w:pPr>
              <w:tabs>
                <w:tab w:val="left" w:pos="2440"/>
              </w:tabs>
              <w:spacing w:after="100" w:afterAutospacing="1"/>
              <w:rPr>
                <w:rFonts w:eastAsia="Arial" w:cs="Arial"/>
              </w:rPr>
            </w:pPr>
            <w:r w:rsidRPr="3073C59E">
              <w:rPr>
                <w:rFonts w:eastAsia="Arial" w:cs="Arial"/>
              </w:rPr>
              <w:t>Create and implement engagement plan</w:t>
            </w:r>
          </w:p>
          <w:p w14:paraId="685716A2" w14:textId="2B9C4EDA" w:rsidR="00705182" w:rsidRDefault="00705182" w:rsidP="3073C59E">
            <w:pPr>
              <w:tabs>
                <w:tab w:val="left" w:pos="2440"/>
              </w:tabs>
              <w:spacing w:after="100" w:afterAutospacing="1"/>
              <w:rPr>
                <w:rFonts w:eastAsia="Arial" w:cs="Arial"/>
              </w:rPr>
            </w:pPr>
            <w:r w:rsidRPr="3073C59E">
              <w:rPr>
                <w:rFonts w:eastAsia="Arial" w:cs="Arial"/>
              </w:rPr>
              <w:t>Conduct stakeholder engagement activities and report on these</w:t>
            </w:r>
          </w:p>
          <w:p w14:paraId="4BFAE43A" w14:textId="0B2D3FC7" w:rsidR="00705182" w:rsidRDefault="00705182" w:rsidP="3073C59E">
            <w:pPr>
              <w:tabs>
                <w:tab w:val="left" w:pos="2440"/>
              </w:tabs>
              <w:spacing w:after="100" w:afterAutospacing="1"/>
              <w:rPr>
                <w:rFonts w:eastAsia="Arial" w:cs="Arial"/>
              </w:rPr>
            </w:pPr>
            <w:r w:rsidRPr="3073C59E">
              <w:rPr>
                <w:rFonts w:eastAsia="Arial" w:cs="Arial"/>
              </w:rPr>
              <w:t>Support stakeholder events/field visits, launch events, dissemination events</w:t>
            </w:r>
          </w:p>
          <w:p w14:paraId="3CE41DC7" w14:textId="53A5143F" w:rsidR="00705182" w:rsidRDefault="00705182" w:rsidP="3073C59E">
            <w:pPr>
              <w:tabs>
                <w:tab w:val="left" w:pos="2440"/>
              </w:tabs>
              <w:spacing w:after="100" w:afterAutospacing="1"/>
              <w:rPr>
                <w:rFonts w:eastAsia="Arial" w:cs="Arial"/>
              </w:rPr>
            </w:pPr>
            <w:r w:rsidRPr="3073C59E">
              <w:rPr>
                <w:rFonts w:eastAsia="Arial" w:cs="Arial"/>
              </w:rPr>
              <w:t>Participate in landscape, policy and opportunity mapping to identify policy, political and budget priorities &amp; make recommendation on messaging, GoG ask and strategic approach</w:t>
            </w:r>
          </w:p>
          <w:p w14:paraId="7F069F35" w14:textId="5640FE70" w:rsidR="00705182" w:rsidRDefault="00705182" w:rsidP="3073C59E">
            <w:pPr>
              <w:tabs>
                <w:tab w:val="left" w:pos="2440"/>
              </w:tabs>
              <w:spacing w:after="100" w:afterAutospacing="1"/>
              <w:rPr>
                <w:rFonts w:eastAsia="Arial" w:cs="Arial"/>
              </w:rPr>
            </w:pPr>
            <w:r w:rsidRPr="3073C59E">
              <w:rPr>
                <w:rFonts w:eastAsia="Arial" w:cs="Arial"/>
              </w:rPr>
              <w:t>Secure access for Lively Minds for meetings</w:t>
            </w:r>
          </w:p>
          <w:p w14:paraId="166DF3B2" w14:textId="3987E116" w:rsidR="00705182" w:rsidRDefault="00705182" w:rsidP="3073C59E">
            <w:pPr>
              <w:tabs>
                <w:tab w:val="left" w:pos="2440"/>
              </w:tabs>
              <w:spacing w:after="100" w:afterAutospacing="1"/>
              <w:rPr>
                <w:rFonts w:eastAsia="Arial" w:cs="Arial"/>
              </w:rPr>
            </w:pPr>
            <w:r w:rsidRPr="3073C59E">
              <w:rPr>
                <w:rFonts w:eastAsia="Arial" w:cs="Arial"/>
              </w:rPr>
              <w:t>Work with Lively Minds team to develop supporting materials (</w:t>
            </w:r>
            <w:r w:rsidR="00053853" w:rsidRPr="3073C59E">
              <w:rPr>
                <w:rFonts w:eastAsia="Arial" w:cs="Arial"/>
              </w:rPr>
              <w:t>i.e.</w:t>
            </w:r>
            <w:r w:rsidRPr="3073C59E">
              <w:rPr>
                <w:rFonts w:eastAsia="Arial" w:cs="Arial"/>
              </w:rPr>
              <w:t xml:space="preserve"> pitch documents, letters, briefing notes, 2-pagers)</w:t>
            </w:r>
          </w:p>
          <w:p w14:paraId="770CBEED" w14:textId="77777777" w:rsidR="00705182" w:rsidRPr="006A76A8" w:rsidRDefault="00705182" w:rsidP="3073C59E">
            <w:pPr>
              <w:tabs>
                <w:tab w:val="left" w:pos="2440"/>
              </w:tabs>
              <w:spacing w:after="100" w:afterAutospacing="1"/>
              <w:rPr>
                <w:rFonts w:eastAsia="Arial" w:cs="Arial"/>
              </w:rPr>
            </w:pPr>
          </w:p>
          <w:p w14:paraId="474A8E4A" w14:textId="77777777" w:rsidR="00705182" w:rsidRDefault="00705182" w:rsidP="3073C59E">
            <w:pPr>
              <w:tabs>
                <w:tab w:val="left" w:pos="2440"/>
              </w:tabs>
              <w:spacing w:after="100" w:afterAutospacing="1"/>
              <w:rPr>
                <w:rFonts w:eastAsia="Arial" w:cs="Arial"/>
              </w:rPr>
            </w:pPr>
          </w:p>
          <w:p w14:paraId="4F9B0089" w14:textId="274A59DA" w:rsidR="00705182" w:rsidRPr="006A76A8" w:rsidRDefault="00705182" w:rsidP="3073C59E">
            <w:pPr>
              <w:tabs>
                <w:tab w:val="left" w:pos="2440"/>
              </w:tabs>
              <w:spacing w:after="100" w:afterAutospacing="1"/>
              <w:rPr>
                <w:rFonts w:eastAsia="Arial" w:cs="Arial"/>
              </w:rPr>
            </w:pPr>
          </w:p>
        </w:tc>
        <w:tc>
          <w:tcPr>
            <w:tcW w:w="4045" w:type="dxa"/>
          </w:tcPr>
          <w:p w14:paraId="1CC2F1F1" w14:textId="77777777" w:rsidR="00705182" w:rsidRDefault="00705182" w:rsidP="3073C59E">
            <w:pPr>
              <w:tabs>
                <w:tab w:val="left" w:pos="2440"/>
              </w:tabs>
              <w:spacing w:after="100" w:afterAutospacing="1"/>
              <w:rPr>
                <w:rFonts w:eastAsia="Arial" w:cs="Arial"/>
              </w:rPr>
            </w:pPr>
            <w:r w:rsidRPr="3073C59E">
              <w:rPr>
                <w:rFonts w:eastAsia="Arial" w:cs="Arial"/>
              </w:rPr>
              <w:t>Project plan</w:t>
            </w:r>
          </w:p>
          <w:p w14:paraId="0870552D" w14:textId="187B23FC" w:rsidR="00705182" w:rsidRPr="006A76A8" w:rsidRDefault="00705182" w:rsidP="3073C59E">
            <w:pPr>
              <w:tabs>
                <w:tab w:val="left" w:pos="2440"/>
              </w:tabs>
              <w:spacing w:after="100" w:afterAutospacing="1"/>
              <w:rPr>
                <w:rFonts w:eastAsia="Arial" w:cs="Arial"/>
              </w:rPr>
            </w:pPr>
            <w:r w:rsidRPr="3073C59E">
              <w:rPr>
                <w:rFonts w:eastAsia="Arial" w:cs="Arial"/>
              </w:rPr>
              <w:t>Reports of stakeholder engagement</w:t>
            </w:r>
          </w:p>
        </w:tc>
      </w:tr>
      <w:tr w:rsidR="00705182" w:rsidRPr="006A76A8" w14:paraId="1C9F16E3" w14:textId="77777777" w:rsidTr="3073C59E">
        <w:tc>
          <w:tcPr>
            <w:tcW w:w="1129" w:type="dxa"/>
          </w:tcPr>
          <w:p w14:paraId="3627FC69" w14:textId="026219F2" w:rsidR="00705182" w:rsidRDefault="00705182" w:rsidP="3073C59E">
            <w:pPr>
              <w:tabs>
                <w:tab w:val="left" w:pos="2440"/>
              </w:tabs>
              <w:spacing w:after="100" w:afterAutospacing="1"/>
              <w:rPr>
                <w:rFonts w:eastAsia="Arial" w:cs="Arial"/>
              </w:rPr>
            </w:pPr>
            <w:r w:rsidRPr="3073C59E">
              <w:rPr>
                <w:rFonts w:eastAsia="Arial" w:cs="Arial"/>
              </w:rPr>
              <w:t>9</w:t>
            </w:r>
          </w:p>
        </w:tc>
        <w:tc>
          <w:tcPr>
            <w:tcW w:w="3185" w:type="dxa"/>
          </w:tcPr>
          <w:p w14:paraId="370B1A57" w14:textId="4EBF6D42" w:rsidR="00705182" w:rsidRPr="006A76A8" w:rsidRDefault="00705182" w:rsidP="3073C59E">
            <w:pPr>
              <w:tabs>
                <w:tab w:val="left" w:pos="2440"/>
              </w:tabs>
              <w:spacing w:after="100" w:afterAutospacing="1"/>
              <w:rPr>
                <w:rFonts w:eastAsia="Arial" w:cs="Arial"/>
              </w:rPr>
            </w:pPr>
            <w:r w:rsidRPr="3073C59E">
              <w:rPr>
                <w:rFonts w:eastAsia="Arial" w:cs="Arial"/>
              </w:rPr>
              <w:t>Support in making recommendations to the Lively Minds Board and funders on the future of the Lively Minds programme in Uganda</w:t>
            </w:r>
          </w:p>
        </w:tc>
        <w:tc>
          <w:tcPr>
            <w:tcW w:w="4045" w:type="dxa"/>
          </w:tcPr>
          <w:p w14:paraId="3FFE5F69" w14:textId="0C5729CA" w:rsidR="00705182" w:rsidRPr="006A76A8" w:rsidRDefault="00705182" w:rsidP="3073C59E">
            <w:pPr>
              <w:tabs>
                <w:tab w:val="left" w:pos="2440"/>
              </w:tabs>
              <w:spacing w:after="100" w:afterAutospacing="1"/>
              <w:rPr>
                <w:rFonts w:eastAsia="Arial" w:cs="Arial"/>
              </w:rPr>
            </w:pPr>
            <w:r w:rsidRPr="3073C59E">
              <w:rPr>
                <w:rFonts w:eastAsia="Arial" w:cs="Arial"/>
              </w:rPr>
              <w:t>Recommendation on future of programme</w:t>
            </w:r>
          </w:p>
        </w:tc>
      </w:tr>
      <w:tr w:rsidR="00705182" w:rsidRPr="006A76A8" w14:paraId="6D3C0BFE" w14:textId="77777777" w:rsidTr="3073C59E">
        <w:tc>
          <w:tcPr>
            <w:tcW w:w="1129" w:type="dxa"/>
          </w:tcPr>
          <w:p w14:paraId="2CF0E881" w14:textId="2A09EA5D" w:rsidR="00705182" w:rsidRPr="006A76A8" w:rsidRDefault="00705182" w:rsidP="3073C59E">
            <w:pPr>
              <w:tabs>
                <w:tab w:val="left" w:pos="2440"/>
              </w:tabs>
              <w:spacing w:after="100" w:afterAutospacing="1"/>
              <w:rPr>
                <w:rFonts w:eastAsia="Arial" w:cs="Arial"/>
              </w:rPr>
            </w:pPr>
            <w:r w:rsidRPr="3073C59E">
              <w:rPr>
                <w:rFonts w:eastAsia="Arial" w:cs="Arial"/>
              </w:rPr>
              <w:t>1-9</w:t>
            </w:r>
          </w:p>
        </w:tc>
        <w:tc>
          <w:tcPr>
            <w:tcW w:w="3185" w:type="dxa"/>
          </w:tcPr>
          <w:p w14:paraId="3114647F" w14:textId="77777777" w:rsidR="00705182" w:rsidRPr="006A76A8" w:rsidRDefault="00705182" w:rsidP="3073C59E">
            <w:pPr>
              <w:tabs>
                <w:tab w:val="left" w:pos="2440"/>
              </w:tabs>
              <w:spacing w:after="100" w:afterAutospacing="1"/>
              <w:rPr>
                <w:rFonts w:eastAsia="Arial" w:cs="Arial"/>
              </w:rPr>
            </w:pPr>
            <w:r w:rsidRPr="3073C59E">
              <w:rPr>
                <w:rFonts w:eastAsia="Arial" w:cs="Arial"/>
              </w:rPr>
              <w:t>Provide reports &amp; updates</w:t>
            </w:r>
          </w:p>
        </w:tc>
        <w:tc>
          <w:tcPr>
            <w:tcW w:w="4045" w:type="dxa"/>
          </w:tcPr>
          <w:p w14:paraId="7660287C" w14:textId="5572179B" w:rsidR="00705182" w:rsidRPr="006A76A8" w:rsidRDefault="00705182" w:rsidP="3073C59E">
            <w:pPr>
              <w:tabs>
                <w:tab w:val="left" w:pos="2440"/>
              </w:tabs>
              <w:spacing w:after="100" w:afterAutospacing="1"/>
              <w:rPr>
                <w:rFonts w:eastAsia="Arial" w:cs="Arial"/>
              </w:rPr>
            </w:pPr>
            <w:r w:rsidRPr="3073C59E">
              <w:rPr>
                <w:rFonts w:eastAsia="Arial" w:cs="Arial"/>
              </w:rPr>
              <w:t>Short update reports following any key meeting;  weekly updates;  monthly project review</w:t>
            </w:r>
          </w:p>
        </w:tc>
      </w:tr>
    </w:tbl>
    <w:p w14:paraId="33A4F4BA" w14:textId="736CBCC2" w:rsidR="002256F4" w:rsidRDefault="002256F4" w:rsidP="3073C59E">
      <w:pPr>
        <w:tabs>
          <w:tab w:val="left" w:pos="2440"/>
        </w:tabs>
        <w:spacing w:after="100" w:afterAutospacing="1"/>
        <w:rPr>
          <w:rFonts w:eastAsia="Arial" w:cs="Arial"/>
        </w:rPr>
      </w:pPr>
    </w:p>
    <w:p w14:paraId="2D92474D" w14:textId="77777777" w:rsidR="00053853" w:rsidRPr="006A76A8" w:rsidRDefault="00053853" w:rsidP="3073C59E">
      <w:pPr>
        <w:tabs>
          <w:tab w:val="left" w:pos="2440"/>
        </w:tabs>
        <w:spacing w:after="100" w:afterAutospacing="1"/>
        <w:rPr>
          <w:rFonts w:eastAsia="Arial" w:cs="Arial"/>
        </w:rPr>
      </w:pPr>
    </w:p>
    <w:p w14:paraId="64B4DA70" w14:textId="0649109E" w:rsidR="002256F4" w:rsidRPr="006A76A8" w:rsidRDefault="002256F4" w:rsidP="00D30F52">
      <w:pPr>
        <w:pStyle w:val="Heading2"/>
      </w:pPr>
      <w:r w:rsidRPr="006A76A8">
        <w:t xml:space="preserve">Payment </w:t>
      </w:r>
    </w:p>
    <w:p w14:paraId="784D87F7" w14:textId="77777777" w:rsidR="00D30F52" w:rsidRDefault="00D30F52" w:rsidP="3073C59E">
      <w:pPr>
        <w:tabs>
          <w:tab w:val="left" w:pos="2440"/>
        </w:tabs>
      </w:pPr>
      <w:r>
        <w:t>To be agreed</w:t>
      </w:r>
    </w:p>
    <w:p w14:paraId="3C3C35CA" w14:textId="3DFD1244" w:rsidR="00D30F52" w:rsidRDefault="00D30F52" w:rsidP="00D30F52">
      <w:pPr>
        <w:pStyle w:val="Heading2"/>
      </w:pPr>
      <w:r>
        <w:t>Reporting</w:t>
      </w:r>
    </w:p>
    <w:p w14:paraId="092CD461" w14:textId="1CCBDBF7" w:rsidR="002256F4" w:rsidRPr="006A76A8" w:rsidRDefault="002256F4" w:rsidP="3073C59E">
      <w:pPr>
        <w:tabs>
          <w:tab w:val="left" w:pos="2440"/>
        </w:tabs>
      </w:pPr>
      <w:r>
        <w:t xml:space="preserve">This role will be reporting to </w:t>
      </w:r>
      <w:r w:rsidR="00D30F52">
        <w:t xml:space="preserve">the CEO, based in UK and the Uganda Country Director. </w:t>
      </w:r>
      <w:r>
        <w:t xml:space="preserve"> We expect the consultant to be highly collaborative with very open lines of communication. Formal reporting requirements as follows:</w:t>
      </w:r>
    </w:p>
    <w:p w14:paraId="17DC50FA" w14:textId="5516CD2B" w:rsidR="002256F4" w:rsidRPr="006A76A8" w:rsidRDefault="00D30F52" w:rsidP="3073C59E">
      <w:pPr>
        <w:pStyle w:val="ListParagraph"/>
        <w:numPr>
          <w:ilvl w:val="0"/>
          <w:numId w:val="1"/>
        </w:numPr>
        <w:tabs>
          <w:tab w:val="left" w:pos="2440"/>
        </w:tabs>
        <w:rPr>
          <w:rFonts w:asciiTheme="majorHAnsi" w:eastAsiaTheme="majorEastAsia" w:hAnsiTheme="majorHAnsi" w:cstheme="majorBidi"/>
          <w:szCs w:val="22"/>
        </w:rPr>
      </w:pPr>
      <w:r>
        <w:t>Short email</w:t>
      </w:r>
      <w:r w:rsidR="002256F4">
        <w:t xml:space="preserve"> updates after each meeting</w:t>
      </w:r>
    </w:p>
    <w:p w14:paraId="7A1B4216" w14:textId="77777777" w:rsidR="002256F4" w:rsidRPr="006A76A8" w:rsidRDefault="002256F4" w:rsidP="3073C59E">
      <w:pPr>
        <w:pStyle w:val="ListParagraph"/>
        <w:numPr>
          <w:ilvl w:val="0"/>
          <w:numId w:val="1"/>
        </w:numPr>
        <w:tabs>
          <w:tab w:val="left" w:pos="2440"/>
        </w:tabs>
        <w:rPr>
          <w:rFonts w:asciiTheme="majorHAnsi" w:eastAsiaTheme="majorEastAsia" w:hAnsiTheme="majorHAnsi" w:cstheme="majorBidi"/>
          <w:szCs w:val="22"/>
        </w:rPr>
      </w:pPr>
      <w:r>
        <w:t>Weekly review to include planned activities for the coming week – written and via phone</w:t>
      </w:r>
    </w:p>
    <w:p w14:paraId="168E7354" w14:textId="42C37532" w:rsidR="002256F4" w:rsidRDefault="002256F4" w:rsidP="3073C59E">
      <w:pPr>
        <w:pStyle w:val="ListParagraph"/>
        <w:numPr>
          <w:ilvl w:val="0"/>
          <w:numId w:val="1"/>
        </w:numPr>
        <w:tabs>
          <w:tab w:val="left" w:pos="2440"/>
        </w:tabs>
        <w:rPr>
          <w:rFonts w:asciiTheme="majorHAnsi" w:eastAsiaTheme="majorEastAsia" w:hAnsiTheme="majorHAnsi" w:cstheme="majorBidi"/>
          <w:szCs w:val="22"/>
        </w:rPr>
      </w:pPr>
      <w:r>
        <w:t>Monthly project review meetings with senior management team to assess performance and success against project plan, review and refine the plan for the coming month.</w:t>
      </w:r>
      <w:r w:rsidR="0C6FA756">
        <w:t xml:space="preserve"> </w:t>
      </w:r>
      <w:r>
        <w:t>This review meeting will act as sign off for consultant fees for that month</w:t>
      </w:r>
    </w:p>
    <w:p w14:paraId="7588F79C" w14:textId="67B34833" w:rsidR="00D30F52" w:rsidRDefault="00D30F52" w:rsidP="00D30F52">
      <w:pPr>
        <w:pStyle w:val="Heading2"/>
      </w:pPr>
      <w:r>
        <w:t>Person specifications</w:t>
      </w:r>
    </w:p>
    <w:p w14:paraId="42CEF0ED" w14:textId="221AA7F4" w:rsidR="00D30F52" w:rsidRPr="006A76A8" w:rsidRDefault="00D30F52" w:rsidP="00D30F52">
      <w:r w:rsidRPr="006A76A8">
        <w:t xml:space="preserve">We are looking for </w:t>
      </w:r>
      <w:r>
        <w:t>someone w</w:t>
      </w:r>
      <w:r w:rsidRPr="006A76A8">
        <w:t>ith expertise working with the highest levels of government</w:t>
      </w:r>
      <w:r>
        <w:t xml:space="preserve">, preferably in the field of education or human capital development and development partners </w:t>
      </w:r>
      <w:r w:rsidRPr="006A76A8">
        <w:t xml:space="preserve">in </w:t>
      </w:r>
      <w:r>
        <w:t>Uganda.</w:t>
      </w:r>
    </w:p>
    <w:p w14:paraId="17FD8373" w14:textId="1ECD69D2" w:rsidR="00D30F52" w:rsidRPr="006A76A8" w:rsidRDefault="00D30F52" w:rsidP="00D30F52">
      <w:pPr>
        <w:rPr>
          <w:color w:val="000000"/>
        </w:rPr>
      </w:pPr>
      <w:r w:rsidRPr="006A76A8">
        <w:rPr>
          <w:color w:val="000000"/>
        </w:rPr>
        <w:t xml:space="preserve">To succeed in this </w:t>
      </w:r>
      <w:r w:rsidR="00053853" w:rsidRPr="006A76A8">
        <w:rPr>
          <w:color w:val="000000"/>
        </w:rPr>
        <w:t>role,</w:t>
      </w:r>
      <w:r w:rsidRPr="006A76A8">
        <w:rPr>
          <w:color w:val="000000"/>
        </w:rPr>
        <w:t xml:space="preserve"> you will need…. </w:t>
      </w:r>
    </w:p>
    <w:p w14:paraId="73A893F6" w14:textId="77777777" w:rsidR="00D30F52" w:rsidRPr="00D30F52" w:rsidRDefault="00D30F52" w:rsidP="00D30F52">
      <w:pPr>
        <w:pStyle w:val="ListParagraph"/>
        <w:numPr>
          <w:ilvl w:val="0"/>
          <w:numId w:val="34"/>
        </w:numPr>
        <w:rPr>
          <w:color w:val="000000"/>
        </w:rPr>
      </w:pPr>
      <w:r w:rsidRPr="00D30F52">
        <w:rPr>
          <w:color w:val="000000"/>
        </w:rPr>
        <w:t>to be comfortable working independently, with limited supervision, using various media</w:t>
      </w:r>
    </w:p>
    <w:p w14:paraId="2541459F" w14:textId="77777777" w:rsidR="00D30F52" w:rsidRPr="00D30F52" w:rsidRDefault="00D30F52" w:rsidP="00D30F52">
      <w:pPr>
        <w:pStyle w:val="ListParagraph"/>
        <w:numPr>
          <w:ilvl w:val="0"/>
          <w:numId w:val="34"/>
        </w:numPr>
        <w:rPr>
          <w:color w:val="000000"/>
        </w:rPr>
      </w:pPr>
      <w:r w:rsidRPr="00D30F52">
        <w:rPr>
          <w:color w:val="000000"/>
        </w:rPr>
        <w:t>to be innovative. You will need to adopt an analytical approach and be proactive in suggesting creative ways to engage with stakeholders to achieve our ambitious goals</w:t>
      </w:r>
    </w:p>
    <w:p w14:paraId="5418A4F9" w14:textId="77777777" w:rsidR="00D30F52" w:rsidRPr="00D30F52" w:rsidRDefault="00D30F52" w:rsidP="00D30F52">
      <w:pPr>
        <w:pStyle w:val="ListParagraph"/>
        <w:numPr>
          <w:ilvl w:val="0"/>
          <w:numId w:val="34"/>
        </w:numPr>
        <w:rPr>
          <w:color w:val="000000"/>
        </w:rPr>
      </w:pPr>
      <w:r w:rsidRPr="00D30F52">
        <w:rPr>
          <w:color w:val="000000"/>
        </w:rPr>
        <w:t xml:space="preserve">to be business-minded.  </w:t>
      </w:r>
    </w:p>
    <w:p w14:paraId="507DD7D9" w14:textId="39962022" w:rsidR="00D30F52" w:rsidRPr="00D30F52" w:rsidRDefault="00D30F52" w:rsidP="00D30F52">
      <w:pPr>
        <w:pStyle w:val="ListParagraph"/>
        <w:numPr>
          <w:ilvl w:val="0"/>
          <w:numId w:val="34"/>
        </w:numPr>
        <w:rPr>
          <w:color w:val="222222"/>
        </w:rPr>
      </w:pPr>
      <w:r w:rsidRPr="00D30F52">
        <w:rPr>
          <w:color w:val="222222"/>
        </w:rPr>
        <w:t xml:space="preserve">To be available on at least a part time basis over the next </w:t>
      </w:r>
      <w:r>
        <w:rPr>
          <w:color w:val="222222"/>
        </w:rPr>
        <w:t>9</w:t>
      </w:r>
      <w:r w:rsidRPr="00D30F52">
        <w:rPr>
          <w:color w:val="222222"/>
        </w:rPr>
        <w:t xml:space="preserve"> months, </w:t>
      </w:r>
      <w:r w:rsidRPr="00D30F52">
        <w:rPr>
          <w:color w:val="000000"/>
        </w:rPr>
        <w:t>to manage a busy, varied workload with competing demands on your time.</w:t>
      </w:r>
    </w:p>
    <w:p w14:paraId="06CE6F2F" w14:textId="77777777" w:rsidR="00D30F52" w:rsidRPr="00D30F52" w:rsidRDefault="00D30F52" w:rsidP="00D30F52">
      <w:pPr>
        <w:pStyle w:val="ListParagraph"/>
        <w:numPr>
          <w:ilvl w:val="0"/>
          <w:numId w:val="34"/>
        </w:numPr>
        <w:rPr>
          <w:color w:val="000000"/>
        </w:rPr>
      </w:pPr>
      <w:r w:rsidRPr="00D30F52">
        <w:rPr>
          <w:color w:val="000000"/>
        </w:rPr>
        <w:t>to collaborate with our team.  We need someone who is willing to proactively share ideas and opinions, to accept feedback from others and to understand and adapt to the unique nature of the programme and its approach.</w:t>
      </w:r>
    </w:p>
    <w:p w14:paraId="524C1F92" w14:textId="77777777" w:rsidR="00D30F52" w:rsidRDefault="00D30F52" w:rsidP="00D30F52">
      <w:pPr>
        <w:pStyle w:val="Heading3"/>
      </w:pPr>
      <w:r>
        <w:t>Experience and qualifications</w:t>
      </w:r>
    </w:p>
    <w:p w14:paraId="4D641076" w14:textId="77777777" w:rsidR="00D30F52" w:rsidRPr="00053853" w:rsidRDefault="00D30F52" w:rsidP="00053853">
      <w:pPr>
        <w:pStyle w:val="ListParagraph"/>
        <w:numPr>
          <w:ilvl w:val="0"/>
          <w:numId w:val="36"/>
        </w:numPr>
        <w:rPr>
          <w:color w:val="222222"/>
        </w:rPr>
      </w:pPr>
      <w:r w:rsidRPr="00053853">
        <w:rPr>
          <w:color w:val="222222"/>
        </w:rPr>
        <w:t>University graduate with degree qualification in appropriate subject.</w:t>
      </w:r>
    </w:p>
    <w:p w14:paraId="12D85257" w14:textId="53D3DEF8" w:rsidR="00D30F52" w:rsidRPr="00053853" w:rsidRDefault="00D30F52" w:rsidP="00053853">
      <w:pPr>
        <w:pStyle w:val="ListParagraph"/>
        <w:numPr>
          <w:ilvl w:val="0"/>
          <w:numId w:val="36"/>
        </w:numPr>
        <w:rPr>
          <w:color w:val="222222"/>
        </w:rPr>
      </w:pPr>
      <w:r w:rsidRPr="00053853">
        <w:rPr>
          <w:color w:val="222222"/>
        </w:rPr>
        <w:t>6+ years professional experience working within an education or similar NGO operating in Uganda.</w:t>
      </w:r>
    </w:p>
    <w:p w14:paraId="0FDB946C" w14:textId="000C03D8" w:rsidR="00D30F52" w:rsidRPr="00053853" w:rsidRDefault="00D30F52" w:rsidP="00053853">
      <w:pPr>
        <w:pStyle w:val="ListParagraph"/>
        <w:numPr>
          <w:ilvl w:val="0"/>
          <w:numId w:val="36"/>
        </w:numPr>
        <w:rPr>
          <w:color w:val="222222"/>
        </w:rPr>
      </w:pPr>
      <w:r w:rsidRPr="00053853">
        <w:rPr>
          <w:color w:val="222222"/>
        </w:rPr>
        <w:t>Pr</w:t>
      </w:r>
      <w:r w:rsidR="5D3FEB6F" w:rsidRPr="00053853">
        <w:rPr>
          <w:color w:val="222222"/>
        </w:rPr>
        <w:t>oven</w:t>
      </w:r>
      <w:r w:rsidRPr="00053853">
        <w:rPr>
          <w:color w:val="222222"/>
        </w:rPr>
        <w:t xml:space="preserve"> experience and success with government advocacy.</w:t>
      </w:r>
    </w:p>
    <w:p w14:paraId="75D9AB47" w14:textId="3BCFA266" w:rsidR="00D30F52" w:rsidRPr="00053853" w:rsidRDefault="00D30F52" w:rsidP="00053853">
      <w:pPr>
        <w:pStyle w:val="ListParagraph"/>
        <w:numPr>
          <w:ilvl w:val="0"/>
          <w:numId w:val="36"/>
        </w:numPr>
        <w:rPr>
          <w:color w:val="222222"/>
        </w:rPr>
      </w:pPr>
      <w:r w:rsidRPr="00053853">
        <w:rPr>
          <w:color w:val="222222"/>
        </w:rPr>
        <w:t>An established network within several of the following departments -  MOES, MGL</w:t>
      </w:r>
      <w:r w:rsidR="575D872D" w:rsidRPr="00053853">
        <w:rPr>
          <w:color w:val="222222"/>
        </w:rPr>
        <w:t>S</w:t>
      </w:r>
      <w:r w:rsidRPr="00053853">
        <w:rPr>
          <w:color w:val="222222"/>
        </w:rPr>
        <w:t>D, MoH, MoL</w:t>
      </w:r>
      <w:r w:rsidR="4E27544C" w:rsidRPr="00053853">
        <w:rPr>
          <w:color w:val="222222"/>
        </w:rPr>
        <w:t>G</w:t>
      </w:r>
      <w:r w:rsidRPr="00053853">
        <w:rPr>
          <w:color w:val="222222"/>
        </w:rPr>
        <w:t>, MoF, NPA. </w:t>
      </w:r>
    </w:p>
    <w:p w14:paraId="266E71D5" w14:textId="289C3FB4" w:rsidR="00D30F52" w:rsidRPr="00053853" w:rsidRDefault="00D30F52" w:rsidP="00053853">
      <w:pPr>
        <w:pStyle w:val="ListParagraph"/>
        <w:numPr>
          <w:ilvl w:val="0"/>
          <w:numId w:val="36"/>
        </w:numPr>
        <w:rPr>
          <w:color w:val="222222"/>
        </w:rPr>
      </w:pPr>
      <w:r w:rsidRPr="00053853">
        <w:rPr>
          <w:color w:val="222222"/>
        </w:rPr>
        <w:t>Experience of ECD</w:t>
      </w:r>
    </w:p>
    <w:p w14:paraId="0D44A201" w14:textId="47830F6B" w:rsidR="00053853" w:rsidRDefault="00053853" w:rsidP="00D30F52">
      <w:pPr>
        <w:rPr>
          <w:color w:val="222222"/>
        </w:rPr>
      </w:pPr>
    </w:p>
    <w:p w14:paraId="09F3441B" w14:textId="5AEAA24D" w:rsidR="00053853" w:rsidRDefault="00053853" w:rsidP="00D30F52">
      <w:pPr>
        <w:rPr>
          <w:color w:val="222222"/>
        </w:rPr>
      </w:pPr>
    </w:p>
    <w:p w14:paraId="76615869" w14:textId="77777777" w:rsidR="00053853" w:rsidRPr="00D143EF" w:rsidRDefault="00053853" w:rsidP="00D30F52">
      <w:pPr>
        <w:rPr>
          <w:color w:val="222222"/>
        </w:rPr>
      </w:pPr>
    </w:p>
    <w:p w14:paraId="71EB13EA" w14:textId="77777777" w:rsidR="002256F4" w:rsidRDefault="002256F4" w:rsidP="00D30F52">
      <w:pPr>
        <w:pStyle w:val="Heading2"/>
      </w:pPr>
      <w:r w:rsidRPr="006A76A8">
        <w:t>Application Requirements</w:t>
      </w:r>
    </w:p>
    <w:p w14:paraId="722618BF" w14:textId="04FC14D7" w:rsidR="00053853" w:rsidRPr="0049694A" w:rsidRDefault="002256F4" w:rsidP="00053853">
      <w:pPr>
        <w:pStyle w:val="Default"/>
        <w:jc w:val="both"/>
        <w:rPr>
          <w:rStyle w:val="normaltextrun"/>
          <w:i/>
          <w:iCs/>
          <w:sz w:val="22"/>
          <w:szCs w:val="22"/>
        </w:rPr>
      </w:pPr>
      <w:r>
        <w:t xml:space="preserve">Please </w:t>
      </w:r>
      <w:r w:rsidR="00053853">
        <w:t>by sending</w:t>
      </w:r>
      <w:r w:rsidR="00053853" w:rsidRPr="0049694A">
        <w:rPr>
          <w:color w:val="auto"/>
          <w:sz w:val="22"/>
          <w:szCs w:val="22"/>
          <w:shd w:val="clear" w:color="auto" w:fill="FFFFFF"/>
        </w:rPr>
        <w:t xml:space="preserve"> your CV</w:t>
      </w:r>
      <w:r w:rsidR="00053853">
        <w:rPr>
          <w:color w:val="auto"/>
          <w:sz w:val="22"/>
          <w:szCs w:val="22"/>
          <w:shd w:val="clear" w:color="auto" w:fill="FFFFFF"/>
        </w:rPr>
        <w:t xml:space="preserve"> and cover letter</w:t>
      </w:r>
      <w:r w:rsidR="00053853" w:rsidRPr="0049694A">
        <w:rPr>
          <w:color w:val="auto"/>
          <w:sz w:val="22"/>
          <w:szCs w:val="22"/>
          <w:shd w:val="clear" w:color="auto" w:fill="FFFFFF"/>
        </w:rPr>
        <w:t xml:space="preserve"> to  </w:t>
      </w:r>
      <w:hyperlink r:id="rId12" w:history="1">
        <w:r w:rsidR="00053853" w:rsidRPr="0049694A">
          <w:rPr>
            <w:rStyle w:val="Hyperlink"/>
            <w:sz w:val="22"/>
            <w:szCs w:val="22"/>
            <w:shd w:val="clear" w:color="auto" w:fill="FFFFFF"/>
          </w:rPr>
          <w:t>jobs@livelyminds.org</w:t>
        </w:r>
      </w:hyperlink>
      <w:r w:rsidR="00053853" w:rsidRPr="0049694A">
        <w:rPr>
          <w:color w:val="auto"/>
          <w:sz w:val="22"/>
          <w:szCs w:val="22"/>
          <w:shd w:val="clear" w:color="auto" w:fill="FFFFFF"/>
        </w:rPr>
        <w:t xml:space="preserve">  by </w:t>
      </w:r>
      <w:r w:rsidR="00053853">
        <w:rPr>
          <w:b/>
          <w:bCs/>
          <w:color w:val="auto"/>
          <w:sz w:val="22"/>
          <w:szCs w:val="22"/>
          <w:shd w:val="clear" w:color="auto" w:fill="FFFFFF"/>
        </w:rPr>
        <w:t>11:59pm</w:t>
      </w:r>
      <w:r w:rsidR="00053853" w:rsidRPr="04B624EE">
        <w:rPr>
          <w:b/>
          <w:bCs/>
          <w:color w:val="auto"/>
          <w:sz w:val="22"/>
          <w:szCs w:val="22"/>
          <w:shd w:val="clear" w:color="auto" w:fill="FFFFFF"/>
        </w:rPr>
        <w:t xml:space="preserve"> GMT on </w:t>
      </w:r>
      <w:r w:rsidR="00053853">
        <w:rPr>
          <w:b/>
          <w:color w:val="auto"/>
          <w:sz w:val="22"/>
          <w:szCs w:val="22"/>
          <w:shd w:val="clear" w:color="auto" w:fill="FFFFFF"/>
        </w:rPr>
        <w:t>Wednesday 2</w:t>
      </w:r>
      <w:r w:rsidR="00053853" w:rsidRPr="00053853">
        <w:rPr>
          <w:b/>
          <w:color w:val="auto"/>
          <w:sz w:val="22"/>
          <w:szCs w:val="22"/>
          <w:shd w:val="clear" w:color="auto" w:fill="FFFFFF"/>
          <w:vertAlign w:val="superscript"/>
        </w:rPr>
        <w:t>nd</w:t>
      </w:r>
      <w:r w:rsidR="00053853">
        <w:rPr>
          <w:b/>
          <w:color w:val="auto"/>
          <w:sz w:val="22"/>
          <w:szCs w:val="22"/>
          <w:shd w:val="clear" w:color="auto" w:fill="FFFFFF"/>
        </w:rPr>
        <w:t xml:space="preserve"> March 2022.</w:t>
      </w:r>
      <w:r w:rsidR="00053853">
        <w:rPr>
          <w:b/>
          <w:color w:val="auto"/>
          <w:sz w:val="22"/>
          <w:szCs w:val="22"/>
          <w:shd w:val="clear" w:color="auto" w:fill="FFFFFF"/>
        </w:rPr>
        <w:t xml:space="preserve"> </w:t>
      </w:r>
      <w:r w:rsidR="00053853" w:rsidRPr="00053853">
        <w:rPr>
          <w:color w:val="auto"/>
          <w:sz w:val="22"/>
          <w:szCs w:val="22"/>
          <w:shd w:val="clear" w:color="auto" w:fill="FFFFFF"/>
        </w:rPr>
        <w:t>Please ensure you follow the requirements below.</w:t>
      </w:r>
      <w:r w:rsidR="00053853">
        <w:rPr>
          <w:b/>
          <w:color w:val="auto"/>
          <w:sz w:val="22"/>
          <w:szCs w:val="22"/>
          <w:shd w:val="clear" w:color="auto" w:fill="FFFFFF"/>
        </w:rPr>
        <w:t xml:space="preserve"> </w:t>
      </w:r>
    </w:p>
    <w:p w14:paraId="5D7634E7" w14:textId="034E6930" w:rsidR="002256F4" w:rsidRPr="00C758A9" w:rsidRDefault="002256F4" w:rsidP="3073C59E">
      <w:pPr>
        <w:tabs>
          <w:tab w:val="left" w:pos="2440"/>
        </w:tabs>
      </w:pPr>
    </w:p>
    <w:p w14:paraId="1AD85DB5" w14:textId="50B82192" w:rsidR="002256F4" w:rsidRPr="006A76A8" w:rsidRDefault="002256F4" w:rsidP="3073C59E">
      <w:pPr>
        <w:tabs>
          <w:tab w:val="left" w:pos="2440"/>
        </w:tabs>
        <w:rPr>
          <w:b/>
          <w:bCs/>
        </w:rPr>
      </w:pPr>
      <w:r>
        <w:t>Please provide the following</w:t>
      </w:r>
      <w:r w:rsidR="00053853">
        <w:t>:</w:t>
      </w:r>
    </w:p>
    <w:p w14:paraId="1857935B" w14:textId="7A0A9DB3" w:rsidR="002256F4" w:rsidRDefault="002256F4" w:rsidP="00053853">
      <w:pPr>
        <w:pStyle w:val="ListParagraph"/>
        <w:numPr>
          <w:ilvl w:val="0"/>
          <w:numId w:val="35"/>
        </w:numPr>
        <w:tabs>
          <w:tab w:val="left" w:pos="2440"/>
        </w:tabs>
      </w:pPr>
      <w:r>
        <w:t xml:space="preserve">CV with </w:t>
      </w:r>
      <w:r w:rsidR="529BA188">
        <w:t>2</w:t>
      </w:r>
      <w:r>
        <w:t xml:space="preserve"> references/recommendations</w:t>
      </w:r>
    </w:p>
    <w:p w14:paraId="0450E407" w14:textId="77777777" w:rsidR="00053853" w:rsidRPr="009C2D93" w:rsidRDefault="00053853" w:rsidP="00053853">
      <w:pPr>
        <w:pStyle w:val="ListParagraph"/>
        <w:numPr>
          <w:ilvl w:val="0"/>
          <w:numId w:val="0"/>
        </w:numPr>
        <w:tabs>
          <w:tab w:val="left" w:pos="2440"/>
        </w:tabs>
        <w:ind w:left="720"/>
      </w:pPr>
    </w:p>
    <w:p w14:paraId="72BCBBBC" w14:textId="2ECB612E" w:rsidR="002256F4" w:rsidRDefault="002256F4" w:rsidP="00053853">
      <w:pPr>
        <w:pStyle w:val="ListParagraph"/>
        <w:numPr>
          <w:ilvl w:val="0"/>
          <w:numId w:val="35"/>
        </w:numPr>
        <w:tabs>
          <w:tab w:val="left" w:pos="2440"/>
        </w:tabs>
      </w:pPr>
      <w:r>
        <w:t>Cover letter outlining why you would be great for this role</w:t>
      </w:r>
      <w:r w:rsidR="485E56EA">
        <w:t>. W</w:t>
      </w:r>
      <w:r>
        <w:t>e are interested in understanding your experience in liaison and negotiation at a senior level at government</w:t>
      </w:r>
      <w:r w:rsidR="09B971B9">
        <w:t xml:space="preserve"> and development partners</w:t>
      </w:r>
      <w:r>
        <w:t>, and your ability to work both collaboratively with a diverse international team whilst being self-driven and work independently to take opportunities. We are ideally looking for evidence of previous advocacy based work which have achieved a financial/practical commitment from Go</w:t>
      </w:r>
      <w:r w:rsidR="7D977E8A">
        <w:t>U.</w:t>
      </w:r>
    </w:p>
    <w:p w14:paraId="0560B655" w14:textId="77777777" w:rsidR="00053853" w:rsidRDefault="00053853" w:rsidP="00053853">
      <w:pPr>
        <w:pStyle w:val="ListParagraph"/>
        <w:numPr>
          <w:ilvl w:val="0"/>
          <w:numId w:val="0"/>
        </w:numPr>
        <w:ind w:left="720"/>
      </w:pPr>
    </w:p>
    <w:p w14:paraId="4B5BE179" w14:textId="77777777" w:rsidR="00053853" w:rsidRPr="006A76A8" w:rsidRDefault="00053853" w:rsidP="00053853">
      <w:pPr>
        <w:pStyle w:val="ListParagraph"/>
        <w:numPr>
          <w:ilvl w:val="0"/>
          <w:numId w:val="0"/>
        </w:numPr>
        <w:tabs>
          <w:tab w:val="left" w:pos="2440"/>
        </w:tabs>
        <w:ind w:left="720"/>
      </w:pPr>
    </w:p>
    <w:p w14:paraId="5C1861BB" w14:textId="7BE833A2" w:rsidR="00850B1F" w:rsidRDefault="7554DEF7" w:rsidP="00053853">
      <w:pPr>
        <w:pStyle w:val="ListParagraph"/>
        <w:numPr>
          <w:ilvl w:val="0"/>
          <w:numId w:val="35"/>
        </w:numPr>
        <w:tabs>
          <w:tab w:val="left" w:pos="2440"/>
        </w:tabs>
      </w:pPr>
      <w:r>
        <w:t>Your proposed fees and fee structure</w:t>
      </w:r>
      <w:r w:rsidR="029D407A">
        <w:t>, and the time</w:t>
      </w:r>
      <w:r w:rsidR="33F9C429">
        <w:t xml:space="preserve"> commitment you would be able to offer. </w:t>
      </w:r>
      <w:r w:rsidR="00053853">
        <w:t xml:space="preserve"> </w:t>
      </w:r>
    </w:p>
    <w:p w14:paraId="1611C73D" w14:textId="77777777" w:rsidR="00053853" w:rsidRPr="0049694A" w:rsidRDefault="00053853" w:rsidP="00053853">
      <w:pPr>
        <w:pStyle w:val="ListParagraph"/>
        <w:numPr>
          <w:ilvl w:val="0"/>
          <w:numId w:val="0"/>
        </w:numPr>
        <w:tabs>
          <w:tab w:val="left" w:pos="2440"/>
        </w:tabs>
        <w:ind w:left="720"/>
      </w:pPr>
    </w:p>
    <w:p w14:paraId="77E29543" w14:textId="22BEF894" w:rsidR="00850B1F" w:rsidRPr="0049694A" w:rsidRDefault="002256F4" w:rsidP="00053853">
      <w:pPr>
        <w:pStyle w:val="ListParagraph"/>
        <w:numPr>
          <w:ilvl w:val="0"/>
          <w:numId w:val="35"/>
        </w:numPr>
        <w:tabs>
          <w:tab w:val="left" w:pos="2440"/>
        </w:tabs>
      </w:pPr>
      <w:r>
        <w:t xml:space="preserve">Please state explicitly other professional or financial commitments which </w:t>
      </w:r>
      <w:r w:rsidR="15AFF733">
        <w:t xml:space="preserve">you are </w:t>
      </w:r>
      <w:r>
        <w:t xml:space="preserve">working on over the period of this project, particularly those which might conflict. We need to know that you are able to direct the required commitment over the </w:t>
      </w:r>
      <w:r w:rsidR="0572C5A9">
        <w:t>9</w:t>
      </w:r>
      <w:r>
        <w:t xml:space="preserve"> month initial duration. </w:t>
      </w:r>
    </w:p>
    <w:p w14:paraId="3E562DE8" w14:textId="6B4FE1F3" w:rsidR="00850B1F" w:rsidRPr="0049694A" w:rsidRDefault="00274FC1" w:rsidP="5F89D4ED">
      <w:pPr>
        <w:pStyle w:val="Default"/>
        <w:jc w:val="both"/>
        <w:rPr>
          <w:rStyle w:val="normaltextrun"/>
          <w:i/>
          <w:iCs/>
          <w:sz w:val="22"/>
          <w:szCs w:val="22"/>
        </w:rPr>
      </w:pPr>
      <w:r w:rsidRPr="5F89D4ED">
        <w:rPr>
          <w:rStyle w:val="normaltextrun"/>
          <w:sz w:val="22"/>
          <w:szCs w:val="22"/>
        </w:rPr>
        <w:t>Due to r</w:t>
      </w:r>
      <w:r w:rsidR="00A8479B" w:rsidRPr="5F89D4ED">
        <w:rPr>
          <w:rStyle w:val="normaltextrun"/>
          <w:sz w:val="22"/>
          <w:szCs w:val="22"/>
        </w:rPr>
        <w:t>esource constraints, we apologi</w:t>
      </w:r>
      <w:r w:rsidRPr="5F89D4ED">
        <w:rPr>
          <w:rStyle w:val="normaltextrun"/>
          <w:sz w:val="22"/>
          <w:szCs w:val="22"/>
        </w:rPr>
        <w:t>s</w:t>
      </w:r>
      <w:r w:rsidR="00A8479B" w:rsidRPr="5F89D4ED">
        <w:rPr>
          <w:rStyle w:val="normaltextrun"/>
          <w:sz w:val="22"/>
          <w:szCs w:val="22"/>
        </w:rPr>
        <w:t>e,</w:t>
      </w:r>
      <w:r w:rsidRPr="5F89D4ED">
        <w:rPr>
          <w:rStyle w:val="normaltextrun"/>
          <w:sz w:val="22"/>
          <w:szCs w:val="22"/>
        </w:rPr>
        <w:t xml:space="preserve"> but we will only respond to shortlisted candidates.</w:t>
      </w:r>
    </w:p>
    <w:p w14:paraId="0B2BE0CC" w14:textId="6CA5C1D9" w:rsidR="00274FC1" w:rsidRPr="0049694A" w:rsidRDefault="00274FC1" w:rsidP="00BE31A6">
      <w:pPr>
        <w:rPr>
          <w:rStyle w:val="normaltextrun"/>
          <w:rFonts w:cs="Arial"/>
          <w:szCs w:val="22"/>
        </w:rPr>
      </w:pPr>
      <w:r w:rsidRPr="0049694A">
        <w:rPr>
          <w:rStyle w:val="normaltextrun"/>
          <w:rFonts w:cs="Arial"/>
          <w:szCs w:val="22"/>
        </w:rPr>
        <w:t>Lively Minds operates</w:t>
      </w:r>
      <w:r w:rsidRPr="0049694A">
        <w:rPr>
          <w:rStyle w:val="apple-converted-space"/>
          <w:rFonts w:cs="Arial"/>
          <w:szCs w:val="22"/>
        </w:rPr>
        <w:t> </w:t>
      </w:r>
      <w:r w:rsidRPr="0049694A">
        <w:rPr>
          <w:rStyle w:val="normaltextrun"/>
          <w:rFonts w:cs="Arial"/>
          <w:szCs w:val="22"/>
        </w:rPr>
        <w:t>a strict</w:t>
      </w:r>
      <w:r w:rsidRPr="0049694A">
        <w:rPr>
          <w:rStyle w:val="apple-converted-space"/>
          <w:rFonts w:cs="Arial"/>
          <w:szCs w:val="22"/>
        </w:rPr>
        <w:t> </w:t>
      </w:r>
      <w:r w:rsidRPr="0049694A">
        <w:rPr>
          <w:rStyle w:val="normaltextrun"/>
          <w:rFonts w:cs="Arial"/>
          <w:szCs w:val="22"/>
        </w:rPr>
        <w:t>Child &amp; Vulnerable Adult Protection Policy, and we therefore check suitability of successful candidates though background checks consisting o</w:t>
      </w:r>
      <w:r w:rsidR="00A8479B" w:rsidRPr="0049694A">
        <w:rPr>
          <w:rStyle w:val="normaltextrun"/>
          <w:rFonts w:cs="Arial"/>
          <w:szCs w:val="22"/>
        </w:rPr>
        <w:t xml:space="preserve">f references and </w:t>
      </w:r>
      <w:r w:rsidRPr="0049694A">
        <w:rPr>
          <w:rStyle w:val="normaltextrun"/>
          <w:rFonts w:cs="Arial"/>
          <w:szCs w:val="22"/>
        </w:rPr>
        <w:t>police check</w:t>
      </w:r>
      <w:r w:rsidR="00A8479B" w:rsidRPr="0049694A">
        <w:rPr>
          <w:rStyle w:val="normaltextrun"/>
          <w:rFonts w:cs="Arial"/>
          <w:szCs w:val="22"/>
        </w:rPr>
        <w:t>s</w:t>
      </w:r>
      <w:r w:rsidRPr="0049694A">
        <w:rPr>
          <w:rStyle w:val="normaltextrun"/>
          <w:rFonts w:cs="Arial"/>
          <w:szCs w:val="22"/>
        </w:rPr>
        <w:t>.</w:t>
      </w:r>
    </w:p>
    <w:p w14:paraId="62A328B1" w14:textId="4B98F153" w:rsidR="00904E18" w:rsidRPr="00904E18" w:rsidRDefault="004314FF" w:rsidP="00904E18">
      <w:pPr>
        <w:jc w:val="both"/>
        <w:rPr>
          <w:rFonts w:cs="Arial"/>
        </w:rPr>
      </w:pPr>
      <w:r w:rsidRPr="0049694A">
        <w:rPr>
          <w:rFonts w:cs="Arial"/>
          <w:szCs w:val="22"/>
        </w:rPr>
        <w:t xml:space="preserve">Lively Minds is fully committed to equity, diversity and inclusion. We want this to be reflected in the diversity of the people who work for us and we welcome applications from people from </w:t>
      </w:r>
      <w:r w:rsidR="00BB0828">
        <w:rPr>
          <w:rFonts w:cs="Arial"/>
          <w:szCs w:val="22"/>
        </w:rPr>
        <w:t xml:space="preserve">all backgrounds and identities. </w:t>
      </w:r>
    </w:p>
    <w:sectPr w:rsidR="00904E18" w:rsidRPr="00904E18" w:rsidSect="00316824">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284" w:footer="143"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8510AF" w16cex:dateUtc="2021-06-04T07:00:48.184Z"/>
  <w16cex:commentExtensible w16cex:durableId="04009664" w16cex:dateUtc="2021-06-04T07:04:20.685Z"/>
  <w16cex:commentExtensible w16cex:durableId="26164ABE" w16cex:dateUtc="2021-09-29T15:41:25.254Z"/>
  <w16cex:commentExtensible w16cex:durableId="709C2664" w16cex:dateUtc="2021-09-29T15:42:10.169Z"/>
  <w16cex:commentExtensible w16cex:durableId="1E1F5AB3" w16cex:dateUtc="2021-09-29T15:42:38.042Z"/>
  <w16cex:commentExtensible w16cex:durableId="57397DC4" w16cex:dateUtc="2021-09-29T15:43:55.742Z"/>
  <w16cex:commentExtensible w16cex:durableId="3ACCF28E" w16cex:dateUtc="2021-09-29T15:56:12.922Z"/>
  <w16cex:commentExtensible w16cex:durableId="0401605C" w16cex:dateUtc="2021-09-29T15:57:03.513Z"/>
  <w16cex:commentExtensible w16cex:durableId="66E9B642" w16cex:dateUtc="2021-09-29T15:57:13.521Z"/>
  <w16cex:commentExtensible w16cex:durableId="377AC3C0" w16cex:dateUtc="2021-11-05T14:09:35.131Z"/>
  <w16cex:commentExtensible w16cex:durableId="744F775C" w16cex:dateUtc="2021-11-06T11:34:01.641Z"/>
  <w16cex:commentExtensible w16cex:durableId="2B2177DA" w16cex:dateUtc="2021-11-06T11:34:44.266Z"/>
  <w16cex:commentExtensible w16cex:durableId="4AA3E5CD" w16cex:dateUtc="2021-11-06T11:36:24.379Z"/>
  <w16cex:commentExtensible w16cex:durableId="6948B9AF" w16cex:dateUtc="2021-11-08T10:00:58.987Z"/>
  <w16cex:commentExtensible w16cex:durableId="6A2A97B0" w16cex:dateUtc="2021-11-08T10:46:06.957Z"/>
  <w16cex:commentExtensible w16cex:durableId="70553B50" w16cex:dateUtc="2021-12-08T14:28:27.809Z"/>
  <w16cex:commentExtensible w16cex:durableId="5A4DC42E" w16cex:dateUtc="2021-12-08T14:29:41.435Z"/>
  <w16cex:commentExtensible w16cex:durableId="3FA89AB3" w16cex:dateUtc="2021-12-08T14:31:01.987Z"/>
  <w16cex:commentExtensible w16cex:durableId="088179F8" w16cex:dateUtc="2021-12-09T17:57:33.994Z"/>
  <w16cex:commentExtensible w16cex:durableId="43255CAB" w16cex:dateUtc="2021-12-09T17:59:41.333Z"/>
  <w16cex:commentExtensible w16cex:durableId="779DC567" w16cex:dateUtc="2021-12-13T14:11:12.383Z"/>
  <w16cex:commentExtensible w16cex:durableId="45775647" w16cex:dateUtc="2021-12-13T14:14:10.062Z"/>
  <w16cex:commentExtensible w16cex:durableId="3689493C" w16cex:dateUtc="2021-12-14T12:23:35.188Z"/>
  <w16cex:commentExtensible w16cex:durableId="27A9EB4C" w16cex:dateUtc="2021-12-15T13:44:49.277Z"/>
  <w16cex:commentExtensible w16cex:durableId="45C7B5EF" w16cex:dateUtc="2021-12-15T13:45:26.252Z"/>
  <w16cex:commentExtensible w16cex:durableId="3237F678" w16cex:dateUtc="2021-12-15T13:46:29.103Z"/>
  <w16cex:commentExtensible w16cex:durableId="0336A51B" w16cex:dateUtc="2021-12-15T13:46:46.241Z"/>
  <w16cex:commentExtensible w16cex:durableId="6E9DD444" w16cex:dateUtc="2021-12-15T13:47:03.739Z"/>
  <w16cex:commentExtensible w16cex:durableId="1DFFCEE8" w16cex:dateUtc="2021-12-15T13:47:16.347Z"/>
</w16cex:commentsExtensible>
</file>

<file path=word/commentsIds.xml><?xml version="1.0" encoding="utf-8"?>
<w16cid:commentsIds xmlns:mc="http://schemas.openxmlformats.org/markup-compatibility/2006" xmlns:w16cid="http://schemas.microsoft.com/office/word/2016/wordml/cid" mc:Ignorable="w16cid">
  <w16cid:commentId w16cid:paraId="0B98F654" w16cid:durableId="708510AF"/>
  <w16cid:commentId w16cid:paraId="5BB8B750" w16cid:durableId="04009664"/>
  <w16cid:commentId w16cid:paraId="51D720DB" w16cid:durableId="0F4BFD6D"/>
  <w16cid:commentId w16cid:paraId="1535609B" w16cid:durableId="1E6D99F5"/>
  <w16cid:commentId w16cid:paraId="35AEC62F" w16cid:durableId="20D13446"/>
  <w16cid:commentId w16cid:paraId="032806CE" w16cid:durableId="26164ABE"/>
  <w16cid:commentId w16cid:paraId="07A39BC9" w16cid:durableId="709C2664"/>
  <w16cid:commentId w16cid:paraId="11E37401" w16cid:durableId="1E1F5AB3"/>
  <w16cid:commentId w16cid:paraId="35F23402" w16cid:durableId="57397DC4"/>
  <w16cid:commentId w16cid:paraId="4505C177" w16cid:durableId="3ACCF28E"/>
  <w16cid:commentId w16cid:paraId="6A1E4F58" w16cid:durableId="0401605C"/>
  <w16cid:commentId w16cid:paraId="7894DDDD" w16cid:durableId="66E9B642"/>
  <w16cid:commentId w16cid:paraId="38FD1978" w16cid:durableId="377AC3C0"/>
  <w16cid:commentId w16cid:paraId="527AB862" w16cid:durableId="744F775C"/>
  <w16cid:commentId w16cid:paraId="2DBA6CEF" w16cid:durableId="2B2177DA"/>
  <w16cid:commentId w16cid:paraId="72409798" w16cid:durableId="4AA3E5CD"/>
  <w16cid:commentId w16cid:paraId="134F5987" w16cid:durableId="6948B9AF"/>
  <w16cid:commentId w16cid:paraId="36E8C30C" w16cid:durableId="6A2A97B0"/>
  <w16cid:commentId w16cid:paraId="07C60450" w16cid:durableId="644F2125"/>
  <w16cid:commentId w16cid:paraId="04BF56CD" w16cid:durableId="5B87A441"/>
  <w16cid:commentId w16cid:paraId="00EE408E" w16cid:durableId="2F26032E"/>
  <w16cid:commentId w16cid:paraId="1113FA20" w16cid:durableId="70553B50"/>
  <w16cid:commentId w16cid:paraId="58123971" w16cid:durableId="5A4DC42E"/>
  <w16cid:commentId w16cid:paraId="5C309EC2" w16cid:durableId="3FA89AB3"/>
  <w16cid:commentId w16cid:paraId="4EB2B021" w16cid:durableId="088179F8"/>
  <w16cid:commentId w16cid:paraId="17097761" w16cid:durableId="43255CAB"/>
  <w16cid:commentId w16cid:paraId="3CA26285" w16cid:durableId="779DC567"/>
  <w16cid:commentId w16cid:paraId="190FE6C3" w16cid:durableId="45775647"/>
  <w16cid:commentId w16cid:paraId="329E5552" w16cid:durableId="3A2AFD0D"/>
  <w16cid:commentId w16cid:paraId="112C8D1B" w16cid:durableId="40C1CDCA"/>
  <w16cid:commentId w16cid:paraId="557700F5" w16cid:durableId="7831F4FF"/>
  <w16cid:commentId w16cid:paraId="1D27004B" w16cid:durableId="53C82091"/>
  <w16cid:commentId w16cid:paraId="505402C0" w16cid:durableId="447A73F8"/>
  <w16cid:commentId w16cid:paraId="6B9C9DC0" w16cid:durableId="5E912226"/>
  <w16cid:commentId w16cid:paraId="50C07274" w16cid:durableId="770EBACE"/>
  <w16cid:commentId w16cid:paraId="0A361F86" w16cid:durableId="3689493C"/>
  <w16cid:commentId w16cid:paraId="350DE8BC" w16cid:durableId="27A9EB4C"/>
  <w16cid:commentId w16cid:paraId="5C5F87DF" w16cid:durableId="45C7B5EF"/>
  <w16cid:commentId w16cid:paraId="0D7806D3" w16cid:durableId="3237F678"/>
  <w16cid:commentId w16cid:paraId="34A6845B" w16cid:durableId="0336A51B"/>
  <w16cid:commentId w16cid:paraId="15D12F67" w16cid:durableId="6E9DD444"/>
  <w16cid:commentId w16cid:paraId="223046A0" w16cid:durableId="1DFFCE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C6F29" w14:textId="77777777" w:rsidR="008B1428" w:rsidRDefault="008B1428" w:rsidP="00D729F0">
      <w:r>
        <w:separator/>
      </w:r>
    </w:p>
  </w:endnote>
  <w:endnote w:type="continuationSeparator" w:id="0">
    <w:p w14:paraId="2706720B" w14:textId="77777777" w:rsidR="008B1428" w:rsidRDefault="008B1428" w:rsidP="00D729F0">
      <w:r>
        <w:continuationSeparator/>
      </w:r>
    </w:p>
  </w:endnote>
  <w:endnote w:type="continuationNotice" w:id="1">
    <w:p w14:paraId="09F63ED2" w14:textId="77777777" w:rsidR="008B1428" w:rsidRDefault="008B14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EFF7" w14:textId="77777777" w:rsidR="00592C15" w:rsidRDefault="00592C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678988"/>
      <w:docPartObj>
        <w:docPartGallery w:val="Page Numbers (Bottom of Page)"/>
        <w:docPartUnique/>
      </w:docPartObj>
    </w:sdtPr>
    <w:sdtEndPr>
      <w:rPr>
        <w:noProof/>
      </w:rPr>
    </w:sdtEndPr>
    <w:sdtContent>
      <w:p w14:paraId="4E34B0F1" w14:textId="77777777" w:rsidR="00592C15" w:rsidRDefault="00592C15" w:rsidP="00B65893">
        <w:pPr>
          <w:pStyle w:val="Footer"/>
          <w:rPr>
            <w:noProof/>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592C15" w14:paraId="385CD48F" w14:textId="77777777" w:rsidTr="00496547">
          <w:tc>
            <w:tcPr>
              <w:tcW w:w="4868" w:type="dxa"/>
              <w:vAlign w:val="center"/>
            </w:tcPr>
            <w:p w14:paraId="5674E18B" w14:textId="77777777" w:rsidR="00592C15" w:rsidRDefault="00592C15" w:rsidP="00B65893">
              <w:pPr>
                <w:pStyle w:val="Footer"/>
              </w:pPr>
            </w:p>
            <w:p w14:paraId="5CFD8316" w14:textId="7FF5BA62" w:rsidR="00592C15" w:rsidRDefault="00592C15" w:rsidP="00B65893">
              <w:pPr>
                <w:pStyle w:val="Footer"/>
              </w:pPr>
              <w:r>
                <w:t>© Lively Minds 2021</w:t>
              </w:r>
            </w:p>
          </w:tc>
          <w:tc>
            <w:tcPr>
              <w:tcW w:w="4868" w:type="dxa"/>
              <w:vAlign w:val="center"/>
            </w:tcPr>
            <w:p w14:paraId="049ACAEC" w14:textId="77777777" w:rsidR="00592C15" w:rsidRDefault="00592C15" w:rsidP="00B65893">
              <w:pPr>
                <w:pStyle w:val="Footer"/>
                <w:jc w:val="right"/>
              </w:pPr>
            </w:p>
            <w:p w14:paraId="416770BD" w14:textId="628A79AB" w:rsidR="00592C15" w:rsidRDefault="00592C15" w:rsidP="00B65893">
              <w:pPr>
                <w:pStyle w:val="Footer"/>
                <w:jc w:val="right"/>
              </w:pPr>
              <w:r w:rsidRPr="00E02B67">
                <w:rPr>
                  <w:color w:val="2B579A"/>
                  <w:shd w:val="clear" w:color="auto" w:fill="E6E6E6"/>
                </w:rPr>
                <w:fldChar w:fldCharType="begin"/>
              </w:r>
              <w:r w:rsidRPr="00E02B67">
                <w:instrText xml:space="preserve"> PAGE   \* MERGEFORMAT </w:instrText>
              </w:r>
              <w:r w:rsidRPr="00E02B67">
                <w:rPr>
                  <w:color w:val="2B579A"/>
                  <w:shd w:val="clear" w:color="auto" w:fill="E6E6E6"/>
                </w:rPr>
                <w:fldChar w:fldCharType="separate"/>
              </w:r>
              <w:r w:rsidR="008B1428">
                <w:rPr>
                  <w:noProof/>
                </w:rPr>
                <w:t>1</w:t>
              </w:r>
              <w:r w:rsidRPr="00E02B67">
                <w:rPr>
                  <w:noProof/>
                  <w:color w:val="2B579A"/>
                  <w:shd w:val="clear" w:color="auto" w:fill="E6E6E6"/>
                </w:rPr>
                <w:fldChar w:fldCharType="end"/>
              </w:r>
            </w:p>
          </w:tc>
        </w:tr>
      </w:tbl>
      <w:p w14:paraId="5C5339E1" w14:textId="77777777" w:rsidR="00592C15" w:rsidRDefault="008B1428" w:rsidP="00B65893">
        <w:pPr>
          <w:pStyle w:val="Foote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63A44" w14:textId="77777777" w:rsidR="00592C15" w:rsidRDefault="00592C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3EFCC" w14:textId="77777777" w:rsidR="008B1428" w:rsidRDefault="008B1428" w:rsidP="00D729F0">
      <w:r>
        <w:separator/>
      </w:r>
    </w:p>
  </w:footnote>
  <w:footnote w:type="continuationSeparator" w:id="0">
    <w:p w14:paraId="212F958A" w14:textId="77777777" w:rsidR="008B1428" w:rsidRDefault="008B1428" w:rsidP="00D729F0">
      <w:r>
        <w:continuationSeparator/>
      </w:r>
    </w:p>
  </w:footnote>
  <w:footnote w:type="continuationNotice" w:id="1">
    <w:p w14:paraId="46467DFD" w14:textId="77777777" w:rsidR="008B1428" w:rsidRDefault="008B1428">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0ED0" w14:textId="77777777" w:rsidR="00592C15" w:rsidRDefault="00592C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C4499" w14:textId="77777777" w:rsidR="00592C15" w:rsidRDefault="00592C15" w:rsidP="00AA35EE">
    <w:pPr>
      <w:pStyle w:val="Header"/>
      <w:jc w:val="right"/>
    </w:pPr>
    <w:r w:rsidRPr="009570C1">
      <w:rPr>
        <w:noProof/>
        <w:color w:val="2B579A"/>
        <w:shd w:val="clear" w:color="auto" w:fill="E6E6E6"/>
        <w:lang w:val="en-US" w:eastAsia="en-US"/>
      </w:rPr>
      <w:drawing>
        <wp:anchor distT="0" distB="0" distL="114300" distR="114300" simplePos="0" relativeHeight="251658240" behindDoc="0" locked="0" layoutInCell="1" allowOverlap="1" wp14:anchorId="1242A63D" wp14:editId="21F0232A">
          <wp:simplePos x="0" y="0"/>
          <wp:positionH relativeFrom="margin">
            <wp:posOffset>5388610</wp:posOffset>
          </wp:positionH>
          <wp:positionV relativeFrom="paragraph">
            <wp:posOffset>-44146</wp:posOffset>
          </wp:positionV>
          <wp:extent cx="798830" cy="751197"/>
          <wp:effectExtent l="0" t="0" r="1270" b="0"/>
          <wp:wrapNone/>
          <wp:docPr id="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l="36361"/>
                  <a:stretch/>
                </pic:blipFill>
                <pic:spPr bwMode="auto">
                  <a:xfrm>
                    <a:off x="0" y="0"/>
                    <a:ext cx="798830" cy="7511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88CD0" w14:textId="77777777" w:rsidR="00592C15" w:rsidRDefault="00592C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81A"/>
    <w:multiLevelType w:val="hybridMultilevel"/>
    <w:tmpl w:val="1E3ADA70"/>
    <w:lvl w:ilvl="0" w:tplc="350C9C6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366E3"/>
    <w:multiLevelType w:val="hybridMultilevel"/>
    <w:tmpl w:val="402AD700"/>
    <w:lvl w:ilvl="0" w:tplc="C28C15F6">
      <w:start w:val="1"/>
      <w:numFmt w:val="bullet"/>
      <w:lvlText w:val=""/>
      <w:lvlJc w:val="left"/>
      <w:pPr>
        <w:tabs>
          <w:tab w:val="num" w:pos="360"/>
        </w:tabs>
        <w:ind w:left="360" w:hanging="360"/>
      </w:pPr>
      <w:rPr>
        <w:rFonts w:ascii="Symbol" w:hAnsi="Symbol" w:hint="default"/>
        <w:sz w:val="20"/>
      </w:rPr>
    </w:lvl>
    <w:lvl w:ilvl="1" w:tplc="DEE2446E" w:tentative="1">
      <w:start w:val="1"/>
      <w:numFmt w:val="bullet"/>
      <w:lvlText w:val="o"/>
      <w:lvlJc w:val="left"/>
      <w:pPr>
        <w:tabs>
          <w:tab w:val="num" w:pos="1440"/>
        </w:tabs>
        <w:ind w:left="1440" w:hanging="360"/>
      </w:pPr>
      <w:rPr>
        <w:rFonts w:ascii="Courier New" w:hAnsi="Courier New" w:hint="default"/>
        <w:sz w:val="20"/>
      </w:rPr>
    </w:lvl>
    <w:lvl w:ilvl="2" w:tplc="92287534" w:tentative="1">
      <w:start w:val="1"/>
      <w:numFmt w:val="bullet"/>
      <w:lvlText w:val=""/>
      <w:lvlJc w:val="left"/>
      <w:pPr>
        <w:tabs>
          <w:tab w:val="num" w:pos="2160"/>
        </w:tabs>
        <w:ind w:left="2160" w:hanging="360"/>
      </w:pPr>
      <w:rPr>
        <w:rFonts w:ascii="Wingdings" w:hAnsi="Wingdings" w:hint="default"/>
        <w:sz w:val="20"/>
      </w:rPr>
    </w:lvl>
    <w:lvl w:ilvl="3" w:tplc="C48CE48E" w:tentative="1">
      <w:start w:val="1"/>
      <w:numFmt w:val="bullet"/>
      <w:lvlText w:val=""/>
      <w:lvlJc w:val="left"/>
      <w:pPr>
        <w:tabs>
          <w:tab w:val="num" w:pos="2880"/>
        </w:tabs>
        <w:ind w:left="2880" w:hanging="360"/>
      </w:pPr>
      <w:rPr>
        <w:rFonts w:ascii="Wingdings" w:hAnsi="Wingdings" w:hint="default"/>
        <w:sz w:val="20"/>
      </w:rPr>
    </w:lvl>
    <w:lvl w:ilvl="4" w:tplc="D70C6CA8" w:tentative="1">
      <w:start w:val="1"/>
      <w:numFmt w:val="bullet"/>
      <w:lvlText w:val=""/>
      <w:lvlJc w:val="left"/>
      <w:pPr>
        <w:tabs>
          <w:tab w:val="num" w:pos="3600"/>
        </w:tabs>
        <w:ind w:left="3600" w:hanging="360"/>
      </w:pPr>
      <w:rPr>
        <w:rFonts w:ascii="Wingdings" w:hAnsi="Wingdings" w:hint="default"/>
        <w:sz w:val="20"/>
      </w:rPr>
    </w:lvl>
    <w:lvl w:ilvl="5" w:tplc="CC8227B0" w:tentative="1">
      <w:start w:val="1"/>
      <w:numFmt w:val="bullet"/>
      <w:lvlText w:val=""/>
      <w:lvlJc w:val="left"/>
      <w:pPr>
        <w:tabs>
          <w:tab w:val="num" w:pos="4320"/>
        </w:tabs>
        <w:ind w:left="4320" w:hanging="360"/>
      </w:pPr>
      <w:rPr>
        <w:rFonts w:ascii="Wingdings" w:hAnsi="Wingdings" w:hint="default"/>
        <w:sz w:val="20"/>
      </w:rPr>
    </w:lvl>
    <w:lvl w:ilvl="6" w:tplc="E7589EE0" w:tentative="1">
      <w:start w:val="1"/>
      <w:numFmt w:val="bullet"/>
      <w:lvlText w:val=""/>
      <w:lvlJc w:val="left"/>
      <w:pPr>
        <w:tabs>
          <w:tab w:val="num" w:pos="5040"/>
        </w:tabs>
        <w:ind w:left="5040" w:hanging="360"/>
      </w:pPr>
      <w:rPr>
        <w:rFonts w:ascii="Wingdings" w:hAnsi="Wingdings" w:hint="default"/>
        <w:sz w:val="20"/>
      </w:rPr>
    </w:lvl>
    <w:lvl w:ilvl="7" w:tplc="A4F4D676" w:tentative="1">
      <w:start w:val="1"/>
      <w:numFmt w:val="bullet"/>
      <w:lvlText w:val=""/>
      <w:lvlJc w:val="left"/>
      <w:pPr>
        <w:tabs>
          <w:tab w:val="num" w:pos="5760"/>
        </w:tabs>
        <w:ind w:left="5760" w:hanging="360"/>
      </w:pPr>
      <w:rPr>
        <w:rFonts w:ascii="Wingdings" w:hAnsi="Wingdings" w:hint="default"/>
        <w:sz w:val="20"/>
      </w:rPr>
    </w:lvl>
    <w:lvl w:ilvl="8" w:tplc="FDBEFE7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F0505"/>
    <w:multiLevelType w:val="hybridMultilevel"/>
    <w:tmpl w:val="86AE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33798"/>
    <w:multiLevelType w:val="hybridMultilevel"/>
    <w:tmpl w:val="7A324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0381E"/>
    <w:multiLevelType w:val="hybridMultilevel"/>
    <w:tmpl w:val="47B453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3BD"/>
    <w:multiLevelType w:val="hybridMultilevel"/>
    <w:tmpl w:val="BDE22AE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55478FF"/>
    <w:multiLevelType w:val="hybridMultilevel"/>
    <w:tmpl w:val="62746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15EB5"/>
    <w:multiLevelType w:val="multilevel"/>
    <w:tmpl w:val="92C2B5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ABD7219"/>
    <w:multiLevelType w:val="hybridMultilevel"/>
    <w:tmpl w:val="DA5A6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02252"/>
    <w:multiLevelType w:val="hybridMultilevel"/>
    <w:tmpl w:val="A082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23124"/>
    <w:multiLevelType w:val="hybridMultilevel"/>
    <w:tmpl w:val="D3DC5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41839"/>
    <w:multiLevelType w:val="hybridMultilevel"/>
    <w:tmpl w:val="FA867444"/>
    <w:lvl w:ilvl="0" w:tplc="C28C15F6">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7F706B"/>
    <w:multiLevelType w:val="hybridMultilevel"/>
    <w:tmpl w:val="126AE166"/>
    <w:lvl w:ilvl="0" w:tplc="8AB25324">
      <w:start w:val="1"/>
      <w:numFmt w:val="bullet"/>
      <w:lvlText w:val="·"/>
      <w:lvlJc w:val="left"/>
      <w:pPr>
        <w:ind w:left="720" w:hanging="360"/>
      </w:pPr>
      <w:rPr>
        <w:rFonts w:ascii="Symbol" w:hAnsi="Symbol" w:hint="default"/>
      </w:rPr>
    </w:lvl>
    <w:lvl w:ilvl="1" w:tplc="124E7A0E">
      <w:start w:val="1"/>
      <w:numFmt w:val="bullet"/>
      <w:lvlText w:val="o"/>
      <w:lvlJc w:val="left"/>
      <w:pPr>
        <w:ind w:left="1440" w:hanging="360"/>
      </w:pPr>
      <w:rPr>
        <w:rFonts w:ascii="Courier New" w:hAnsi="Courier New" w:hint="default"/>
      </w:rPr>
    </w:lvl>
    <w:lvl w:ilvl="2" w:tplc="D7ECF646">
      <w:start w:val="1"/>
      <w:numFmt w:val="bullet"/>
      <w:lvlText w:val=""/>
      <w:lvlJc w:val="left"/>
      <w:pPr>
        <w:ind w:left="2160" w:hanging="360"/>
      </w:pPr>
      <w:rPr>
        <w:rFonts w:ascii="Wingdings" w:hAnsi="Wingdings" w:hint="default"/>
      </w:rPr>
    </w:lvl>
    <w:lvl w:ilvl="3" w:tplc="890401CE">
      <w:start w:val="1"/>
      <w:numFmt w:val="bullet"/>
      <w:lvlText w:val=""/>
      <w:lvlJc w:val="left"/>
      <w:pPr>
        <w:ind w:left="2880" w:hanging="360"/>
      </w:pPr>
      <w:rPr>
        <w:rFonts w:ascii="Symbol" w:hAnsi="Symbol" w:hint="default"/>
      </w:rPr>
    </w:lvl>
    <w:lvl w:ilvl="4" w:tplc="87A8ABF0">
      <w:start w:val="1"/>
      <w:numFmt w:val="bullet"/>
      <w:lvlText w:val="o"/>
      <w:lvlJc w:val="left"/>
      <w:pPr>
        <w:ind w:left="3600" w:hanging="360"/>
      </w:pPr>
      <w:rPr>
        <w:rFonts w:ascii="Courier New" w:hAnsi="Courier New" w:hint="default"/>
      </w:rPr>
    </w:lvl>
    <w:lvl w:ilvl="5" w:tplc="C5888EA2">
      <w:start w:val="1"/>
      <w:numFmt w:val="bullet"/>
      <w:lvlText w:val=""/>
      <w:lvlJc w:val="left"/>
      <w:pPr>
        <w:ind w:left="4320" w:hanging="360"/>
      </w:pPr>
      <w:rPr>
        <w:rFonts w:ascii="Wingdings" w:hAnsi="Wingdings" w:hint="default"/>
      </w:rPr>
    </w:lvl>
    <w:lvl w:ilvl="6" w:tplc="53B6E224">
      <w:start w:val="1"/>
      <w:numFmt w:val="bullet"/>
      <w:lvlText w:val=""/>
      <w:lvlJc w:val="left"/>
      <w:pPr>
        <w:ind w:left="5040" w:hanging="360"/>
      </w:pPr>
      <w:rPr>
        <w:rFonts w:ascii="Symbol" w:hAnsi="Symbol" w:hint="default"/>
      </w:rPr>
    </w:lvl>
    <w:lvl w:ilvl="7" w:tplc="2248899C">
      <w:start w:val="1"/>
      <w:numFmt w:val="bullet"/>
      <w:lvlText w:val="o"/>
      <w:lvlJc w:val="left"/>
      <w:pPr>
        <w:ind w:left="5760" w:hanging="360"/>
      </w:pPr>
      <w:rPr>
        <w:rFonts w:ascii="Courier New" w:hAnsi="Courier New" w:hint="default"/>
      </w:rPr>
    </w:lvl>
    <w:lvl w:ilvl="8" w:tplc="97180B4E">
      <w:start w:val="1"/>
      <w:numFmt w:val="bullet"/>
      <w:lvlText w:val=""/>
      <w:lvlJc w:val="left"/>
      <w:pPr>
        <w:ind w:left="6480" w:hanging="360"/>
      </w:pPr>
      <w:rPr>
        <w:rFonts w:ascii="Wingdings" w:hAnsi="Wingdings" w:hint="default"/>
      </w:rPr>
    </w:lvl>
  </w:abstractNum>
  <w:abstractNum w:abstractNumId="13" w15:restartNumberingAfterBreak="0">
    <w:nsid w:val="283A68E1"/>
    <w:multiLevelType w:val="hybridMultilevel"/>
    <w:tmpl w:val="9528A428"/>
    <w:lvl w:ilvl="0" w:tplc="697C1A4A">
      <w:start w:val="1"/>
      <w:numFmt w:val="bullet"/>
      <w:lvlText w:val=""/>
      <w:lvlJc w:val="left"/>
      <w:pPr>
        <w:tabs>
          <w:tab w:val="num" w:pos="720"/>
        </w:tabs>
        <w:ind w:left="720" w:hanging="360"/>
      </w:pPr>
      <w:rPr>
        <w:rFonts w:ascii="Symbol" w:hAnsi="Symbol" w:hint="default"/>
        <w:sz w:val="20"/>
      </w:rPr>
    </w:lvl>
    <w:lvl w:ilvl="1" w:tplc="0748925E" w:tentative="1">
      <w:start w:val="1"/>
      <w:numFmt w:val="bullet"/>
      <w:lvlText w:val="o"/>
      <w:lvlJc w:val="left"/>
      <w:pPr>
        <w:tabs>
          <w:tab w:val="num" w:pos="1440"/>
        </w:tabs>
        <w:ind w:left="1440" w:hanging="360"/>
      </w:pPr>
      <w:rPr>
        <w:rFonts w:ascii="Courier New" w:hAnsi="Courier New" w:hint="default"/>
        <w:sz w:val="20"/>
      </w:rPr>
    </w:lvl>
    <w:lvl w:ilvl="2" w:tplc="BD366B02" w:tentative="1">
      <w:start w:val="1"/>
      <w:numFmt w:val="bullet"/>
      <w:lvlText w:val=""/>
      <w:lvlJc w:val="left"/>
      <w:pPr>
        <w:tabs>
          <w:tab w:val="num" w:pos="2160"/>
        </w:tabs>
        <w:ind w:left="2160" w:hanging="360"/>
      </w:pPr>
      <w:rPr>
        <w:rFonts w:ascii="Wingdings" w:hAnsi="Wingdings" w:hint="default"/>
        <w:sz w:val="20"/>
      </w:rPr>
    </w:lvl>
    <w:lvl w:ilvl="3" w:tplc="B6902CCC" w:tentative="1">
      <w:start w:val="1"/>
      <w:numFmt w:val="bullet"/>
      <w:lvlText w:val=""/>
      <w:lvlJc w:val="left"/>
      <w:pPr>
        <w:tabs>
          <w:tab w:val="num" w:pos="2880"/>
        </w:tabs>
        <w:ind w:left="2880" w:hanging="360"/>
      </w:pPr>
      <w:rPr>
        <w:rFonts w:ascii="Wingdings" w:hAnsi="Wingdings" w:hint="default"/>
        <w:sz w:val="20"/>
      </w:rPr>
    </w:lvl>
    <w:lvl w:ilvl="4" w:tplc="F852F24C" w:tentative="1">
      <w:start w:val="1"/>
      <w:numFmt w:val="bullet"/>
      <w:lvlText w:val=""/>
      <w:lvlJc w:val="left"/>
      <w:pPr>
        <w:tabs>
          <w:tab w:val="num" w:pos="3600"/>
        </w:tabs>
        <w:ind w:left="3600" w:hanging="360"/>
      </w:pPr>
      <w:rPr>
        <w:rFonts w:ascii="Wingdings" w:hAnsi="Wingdings" w:hint="default"/>
        <w:sz w:val="20"/>
      </w:rPr>
    </w:lvl>
    <w:lvl w:ilvl="5" w:tplc="0562E500" w:tentative="1">
      <w:start w:val="1"/>
      <w:numFmt w:val="bullet"/>
      <w:lvlText w:val=""/>
      <w:lvlJc w:val="left"/>
      <w:pPr>
        <w:tabs>
          <w:tab w:val="num" w:pos="4320"/>
        </w:tabs>
        <w:ind w:left="4320" w:hanging="360"/>
      </w:pPr>
      <w:rPr>
        <w:rFonts w:ascii="Wingdings" w:hAnsi="Wingdings" w:hint="default"/>
        <w:sz w:val="20"/>
      </w:rPr>
    </w:lvl>
    <w:lvl w:ilvl="6" w:tplc="DA46473E" w:tentative="1">
      <w:start w:val="1"/>
      <w:numFmt w:val="bullet"/>
      <w:lvlText w:val=""/>
      <w:lvlJc w:val="left"/>
      <w:pPr>
        <w:tabs>
          <w:tab w:val="num" w:pos="5040"/>
        </w:tabs>
        <w:ind w:left="5040" w:hanging="360"/>
      </w:pPr>
      <w:rPr>
        <w:rFonts w:ascii="Wingdings" w:hAnsi="Wingdings" w:hint="default"/>
        <w:sz w:val="20"/>
      </w:rPr>
    </w:lvl>
    <w:lvl w:ilvl="7" w:tplc="98E02DA8" w:tentative="1">
      <w:start w:val="1"/>
      <w:numFmt w:val="bullet"/>
      <w:lvlText w:val=""/>
      <w:lvlJc w:val="left"/>
      <w:pPr>
        <w:tabs>
          <w:tab w:val="num" w:pos="5760"/>
        </w:tabs>
        <w:ind w:left="5760" w:hanging="360"/>
      </w:pPr>
      <w:rPr>
        <w:rFonts w:ascii="Wingdings" w:hAnsi="Wingdings" w:hint="default"/>
        <w:sz w:val="20"/>
      </w:rPr>
    </w:lvl>
    <w:lvl w:ilvl="8" w:tplc="CA1E558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D3EAD"/>
    <w:multiLevelType w:val="hybridMultilevel"/>
    <w:tmpl w:val="6B9CCE42"/>
    <w:lvl w:ilvl="0" w:tplc="19F65CDE">
      <w:start w:val="1"/>
      <w:numFmt w:val="bullet"/>
      <w:lvlText w:val=""/>
      <w:lvlJc w:val="left"/>
      <w:pPr>
        <w:tabs>
          <w:tab w:val="num" w:pos="720"/>
        </w:tabs>
        <w:ind w:left="720" w:hanging="360"/>
      </w:pPr>
      <w:rPr>
        <w:rFonts w:ascii="Symbol" w:hAnsi="Symbol" w:hint="default"/>
        <w:sz w:val="20"/>
      </w:rPr>
    </w:lvl>
    <w:lvl w:ilvl="1" w:tplc="48648D80" w:tentative="1">
      <w:start w:val="1"/>
      <w:numFmt w:val="bullet"/>
      <w:lvlText w:val="o"/>
      <w:lvlJc w:val="left"/>
      <w:pPr>
        <w:tabs>
          <w:tab w:val="num" w:pos="1440"/>
        </w:tabs>
        <w:ind w:left="1440" w:hanging="360"/>
      </w:pPr>
      <w:rPr>
        <w:rFonts w:ascii="Courier New" w:hAnsi="Courier New" w:hint="default"/>
        <w:sz w:val="20"/>
      </w:rPr>
    </w:lvl>
    <w:lvl w:ilvl="2" w:tplc="F1F25E04" w:tentative="1">
      <w:start w:val="1"/>
      <w:numFmt w:val="bullet"/>
      <w:lvlText w:val=""/>
      <w:lvlJc w:val="left"/>
      <w:pPr>
        <w:tabs>
          <w:tab w:val="num" w:pos="2160"/>
        </w:tabs>
        <w:ind w:left="2160" w:hanging="360"/>
      </w:pPr>
      <w:rPr>
        <w:rFonts w:ascii="Wingdings" w:hAnsi="Wingdings" w:hint="default"/>
        <w:sz w:val="20"/>
      </w:rPr>
    </w:lvl>
    <w:lvl w:ilvl="3" w:tplc="2A207D02" w:tentative="1">
      <w:start w:val="1"/>
      <w:numFmt w:val="bullet"/>
      <w:lvlText w:val=""/>
      <w:lvlJc w:val="left"/>
      <w:pPr>
        <w:tabs>
          <w:tab w:val="num" w:pos="2880"/>
        </w:tabs>
        <w:ind w:left="2880" w:hanging="360"/>
      </w:pPr>
      <w:rPr>
        <w:rFonts w:ascii="Wingdings" w:hAnsi="Wingdings" w:hint="default"/>
        <w:sz w:val="20"/>
      </w:rPr>
    </w:lvl>
    <w:lvl w:ilvl="4" w:tplc="19FE9134" w:tentative="1">
      <w:start w:val="1"/>
      <w:numFmt w:val="bullet"/>
      <w:lvlText w:val=""/>
      <w:lvlJc w:val="left"/>
      <w:pPr>
        <w:tabs>
          <w:tab w:val="num" w:pos="3600"/>
        </w:tabs>
        <w:ind w:left="3600" w:hanging="360"/>
      </w:pPr>
      <w:rPr>
        <w:rFonts w:ascii="Wingdings" w:hAnsi="Wingdings" w:hint="default"/>
        <w:sz w:val="20"/>
      </w:rPr>
    </w:lvl>
    <w:lvl w:ilvl="5" w:tplc="E730A66C" w:tentative="1">
      <w:start w:val="1"/>
      <w:numFmt w:val="bullet"/>
      <w:lvlText w:val=""/>
      <w:lvlJc w:val="left"/>
      <w:pPr>
        <w:tabs>
          <w:tab w:val="num" w:pos="4320"/>
        </w:tabs>
        <w:ind w:left="4320" w:hanging="360"/>
      </w:pPr>
      <w:rPr>
        <w:rFonts w:ascii="Wingdings" w:hAnsi="Wingdings" w:hint="default"/>
        <w:sz w:val="20"/>
      </w:rPr>
    </w:lvl>
    <w:lvl w:ilvl="6" w:tplc="EA1E0348" w:tentative="1">
      <w:start w:val="1"/>
      <w:numFmt w:val="bullet"/>
      <w:lvlText w:val=""/>
      <w:lvlJc w:val="left"/>
      <w:pPr>
        <w:tabs>
          <w:tab w:val="num" w:pos="5040"/>
        </w:tabs>
        <w:ind w:left="5040" w:hanging="360"/>
      </w:pPr>
      <w:rPr>
        <w:rFonts w:ascii="Wingdings" w:hAnsi="Wingdings" w:hint="default"/>
        <w:sz w:val="20"/>
      </w:rPr>
    </w:lvl>
    <w:lvl w:ilvl="7" w:tplc="4E50CCCC" w:tentative="1">
      <w:start w:val="1"/>
      <w:numFmt w:val="bullet"/>
      <w:lvlText w:val=""/>
      <w:lvlJc w:val="left"/>
      <w:pPr>
        <w:tabs>
          <w:tab w:val="num" w:pos="5760"/>
        </w:tabs>
        <w:ind w:left="5760" w:hanging="360"/>
      </w:pPr>
      <w:rPr>
        <w:rFonts w:ascii="Wingdings" w:hAnsi="Wingdings" w:hint="default"/>
        <w:sz w:val="20"/>
      </w:rPr>
    </w:lvl>
    <w:lvl w:ilvl="8" w:tplc="311C642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27374"/>
    <w:multiLevelType w:val="hybridMultilevel"/>
    <w:tmpl w:val="027CAD94"/>
    <w:lvl w:ilvl="0" w:tplc="AFBEB56A">
      <w:start w:val="1"/>
      <w:numFmt w:val="bullet"/>
      <w:lvlText w:val=""/>
      <w:lvlJc w:val="left"/>
      <w:pPr>
        <w:ind w:left="720" w:hanging="360"/>
      </w:pPr>
      <w:rPr>
        <w:rFonts w:ascii="Symbol" w:hAnsi="Symbol" w:hint="default"/>
      </w:rPr>
    </w:lvl>
    <w:lvl w:ilvl="1" w:tplc="3224D714">
      <w:start w:val="1"/>
      <w:numFmt w:val="bullet"/>
      <w:lvlText w:val="o"/>
      <w:lvlJc w:val="left"/>
      <w:pPr>
        <w:ind w:left="1440" w:hanging="360"/>
      </w:pPr>
      <w:rPr>
        <w:rFonts w:ascii="Courier New" w:hAnsi="Courier New" w:hint="default"/>
      </w:rPr>
    </w:lvl>
    <w:lvl w:ilvl="2" w:tplc="C1FEE3FA">
      <w:start w:val="1"/>
      <w:numFmt w:val="bullet"/>
      <w:lvlText w:val=""/>
      <w:lvlJc w:val="left"/>
      <w:pPr>
        <w:ind w:left="2160" w:hanging="360"/>
      </w:pPr>
      <w:rPr>
        <w:rFonts w:ascii="Wingdings" w:hAnsi="Wingdings" w:hint="default"/>
      </w:rPr>
    </w:lvl>
    <w:lvl w:ilvl="3" w:tplc="B1663186">
      <w:start w:val="1"/>
      <w:numFmt w:val="bullet"/>
      <w:lvlText w:val=""/>
      <w:lvlJc w:val="left"/>
      <w:pPr>
        <w:ind w:left="2880" w:hanging="360"/>
      </w:pPr>
      <w:rPr>
        <w:rFonts w:ascii="Symbol" w:hAnsi="Symbol" w:hint="default"/>
      </w:rPr>
    </w:lvl>
    <w:lvl w:ilvl="4" w:tplc="372638AC">
      <w:start w:val="1"/>
      <w:numFmt w:val="bullet"/>
      <w:lvlText w:val="o"/>
      <w:lvlJc w:val="left"/>
      <w:pPr>
        <w:ind w:left="3600" w:hanging="360"/>
      </w:pPr>
      <w:rPr>
        <w:rFonts w:ascii="Courier New" w:hAnsi="Courier New" w:hint="default"/>
      </w:rPr>
    </w:lvl>
    <w:lvl w:ilvl="5" w:tplc="76225CE8">
      <w:start w:val="1"/>
      <w:numFmt w:val="bullet"/>
      <w:lvlText w:val=""/>
      <w:lvlJc w:val="left"/>
      <w:pPr>
        <w:ind w:left="4320" w:hanging="360"/>
      </w:pPr>
      <w:rPr>
        <w:rFonts w:ascii="Wingdings" w:hAnsi="Wingdings" w:hint="default"/>
      </w:rPr>
    </w:lvl>
    <w:lvl w:ilvl="6" w:tplc="8ABE04AC">
      <w:start w:val="1"/>
      <w:numFmt w:val="bullet"/>
      <w:lvlText w:val=""/>
      <w:lvlJc w:val="left"/>
      <w:pPr>
        <w:ind w:left="5040" w:hanging="360"/>
      </w:pPr>
      <w:rPr>
        <w:rFonts w:ascii="Symbol" w:hAnsi="Symbol" w:hint="default"/>
      </w:rPr>
    </w:lvl>
    <w:lvl w:ilvl="7" w:tplc="ADA658AA">
      <w:start w:val="1"/>
      <w:numFmt w:val="bullet"/>
      <w:lvlText w:val="o"/>
      <w:lvlJc w:val="left"/>
      <w:pPr>
        <w:ind w:left="5760" w:hanging="360"/>
      </w:pPr>
      <w:rPr>
        <w:rFonts w:ascii="Courier New" w:hAnsi="Courier New" w:hint="default"/>
      </w:rPr>
    </w:lvl>
    <w:lvl w:ilvl="8" w:tplc="E0ACB02E">
      <w:start w:val="1"/>
      <w:numFmt w:val="bullet"/>
      <w:lvlText w:val=""/>
      <w:lvlJc w:val="left"/>
      <w:pPr>
        <w:ind w:left="6480" w:hanging="360"/>
      </w:pPr>
      <w:rPr>
        <w:rFonts w:ascii="Wingdings" w:hAnsi="Wingdings" w:hint="default"/>
      </w:rPr>
    </w:lvl>
  </w:abstractNum>
  <w:abstractNum w:abstractNumId="16" w15:restartNumberingAfterBreak="0">
    <w:nsid w:val="397919D1"/>
    <w:multiLevelType w:val="hybridMultilevel"/>
    <w:tmpl w:val="8392EF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3127B4"/>
    <w:multiLevelType w:val="hybridMultilevel"/>
    <w:tmpl w:val="D3CE142A"/>
    <w:lvl w:ilvl="0" w:tplc="F03E05A0">
      <w:start w:val="1"/>
      <w:numFmt w:val="bullet"/>
      <w:lvlText w:val=""/>
      <w:lvlJc w:val="left"/>
      <w:pPr>
        <w:ind w:left="720" w:hanging="360"/>
      </w:pPr>
      <w:rPr>
        <w:rFonts w:ascii="Symbol" w:hAnsi="Symbol" w:hint="default"/>
      </w:rPr>
    </w:lvl>
    <w:lvl w:ilvl="1" w:tplc="4B0EDABE">
      <w:start w:val="1"/>
      <w:numFmt w:val="bullet"/>
      <w:lvlText w:val="o"/>
      <w:lvlJc w:val="left"/>
      <w:pPr>
        <w:ind w:left="1440" w:hanging="360"/>
      </w:pPr>
      <w:rPr>
        <w:rFonts w:ascii="Courier New" w:hAnsi="Courier New" w:hint="default"/>
      </w:rPr>
    </w:lvl>
    <w:lvl w:ilvl="2" w:tplc="3FDC6AAA">
      <w:start w:val="1"/>
      <w:numFmt w:val="bullet"/>
      <w:lvlText w:val=""/>
      <w:lvlJc w:val="left"/>
      <w:pPr>
        <w:ind w:left="2160" w:hanging="360"/>
      </w:pPr>
      <w:rPr>
        <w:rFonts w:ascii="Wingdings" w:hAnsi="Wingdings" w:hint="default"/>
      </w:rPr>
    </w:lvl>
    <w:lvl w:ilvl="3" w:tplc="5C360D54">
      <w:start w:val="1"/>
      <w:numFmt w:val="bullet"/>
      <w:lvlText w:val=""/>
      <w:lvlJc w:val="left"/>
      <w:pPr>
        <w:ind w:left="2880" w:hanging="360"/>
      </w:pPr>
      <w:rPr>
        <w:rFonts w:ascii="Symbol" w:hAnsi="Symbol" w:hint="default"/>
      </w:rPr>
    </w:lvl>
    <w:lvl w:ilvl="4" w:tplc="97C0184A">
      <w:start w:val="1"/>
      <w:numFmt w:val="bullet"/>
      <w:lvlText w:val="o"/>
      <w:lvlJc w:val="left"/>
      <w:pPr>
        <w:ind w:left="3600" w:hanging="360"/>
      </w:pPr>
      <w:rPr>
        <w:rFonts w:ascii="Courier New" w:hAnsi="Courier New" w:hint="default"/>
      </w:rPr>
    </w:lvl>
    <w:lvl w:ilvl="5" w:tplc="5036A930">
      <w:start w:val="1"/>
      <w:numFmt w:val="bullet"/>
      <w:lvlText w:val=""/>
      <w:lvlJc w:val="left"/>
      <w:pPr>
        <w:ind w:left="4320" w:hanging="360"/>
      </w:pPr>
      <w:rPr>
        <w:rFonts w:ascii="Wingdings" w:hAnsi="Wingdings" w:hint="default"/>
      </w:rPr>
    </w:lvl>
    <w:lvl w:ilvl="6" w:tplc="13FAC518">
      <w:start w:val="1"/>
      <w:numFmt w:val="bullet"/>
      <w:lvlText w:val=""/>
      <w:lvlJc w:val="left"/>
      <w:pPr>
        <w:ind w:left="5040" w:hanging="360"/>
      </w:pPr>
      <w:rPr>
        <w:rFonts w:ascii="Symbol" w:hAnsi="Symbol" w:hint="default"/>
      </w:rPr>
    </w:lvl>
    <w:lvl w:ilvl="7" w:tplc="C9B832E8">
      <w:start w:val="1"/>
      <w:numFmt w:val="bullet"/>
      <w:lvlText w:val="o"/>
      <w:lvlJc w:val="left"/>
      <w:pPr>
        <w:ind w:left="5760" w:hanging="360"/>
      </w:pPr>
      <w:rPr>
        <w:rFonts w:ascii="Courier New" w:hAnsi="Courier New" w:hint="default"/>
      </w:rPr>
    </w:lvl>
    <w:lvl w:ilvl="8" w:tplc="526C6BEA">
      <w:start w:val="1"/>
      <w:numFmt w:val="bullet"/>
      <w:lvlText w:val=""/>
      <w:lvlJc w:val="left"/>
      <w:pPr>
        <w:ind w:left="6480" w:hanging="360"/>
      </w:pPr>
      <w:rPr>
        <w:rFonts w:ascii="Wingdings" w:hAnsi="Wingdings" w:hint="default"/>
      </w:rPr>
    </w:lvl>
  </w:abstractNum>
  <w:abstractNum w:abstractNumId="18" w15:restartNumberingAfterBreak="0">
    <w:nsid w:val="460C103D"/>
    <w:multiLevelType w:val="hybridMultilevel"/>
    <w:tmpl w:val="538A2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F5D05"/>
    <w:multiLevelType w:val="hybridMultilevel"/>
    <w:tmpl w:val="9078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C2324"/>
    <w:multiLevelType w:val="hybridMultilevel"/>
    <w:tmpl w:val="12E09290"/>
    <w:lvl w:ilvl="0" w:tplc="EE98BB7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36BAE"/>
    <w:multiLevelType w:val="hybridMultilevel"/>
    <w:tmpl w:val="7CB6F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297F10"/>
    <w:multiLevelType w:val="hybridMultilevel"/>
    <w:tmpl w:val="B11627AA"/>
    <w:lvl w:ilvl="0" w:tplc="2F148A4A">
      <w:start w:val="1"/>
      <w:numFmt w:val="bullet"/>
      <w:lvlText w:val="·"/>
      <w:lvlJc w:val="left"/>
      <w:pPr>
        <w:ind w:left="720" w:hanging="360"/>
      </w:pPr>
      <w:rPr>
        <w:rFonts w:ascii="Symbol" w:hAnsi="Symbol" w:hint="default"/>
      </w:rPr>
    </w:lvl>
    <w:lvl w:ilvl="1" w:tplc="D0D2884C">
      <w:start w:val="1"/>
      <w:numFmt w:val="bullet"/>
      <w:lvlText w:val="o"/>
      <w:lvlJc w:val="left"/>
      <w:pPr>
        <w:ind w:left="1440" w:hanging="360"/>
      </w:pPr>
      <w:rPr>
        <w:rFonts w:ascii="Courier New" w:hAnsi="Courier New" w:hint="default"/>
      </w:rPr>
    </w:lvl>
    <w:lvl w:ilvl="2" w:tplc="6FDEF1BC">
      <w:start w:val="1"/>
      <w:numFmt w:val="bullet"/>
      <w:lvlText w:val=""/>
      <w:lvlJc w:val="left"/>
      <w:pPr>
        <w:ind w:left="2160" w:hanging="360"/>
      </w:pPr>
      <w:rPr>
        <w:rFonts w:ascii="Wingdings" w:hAnsi="Wingdings" w:hint="default"/>
      </w:rPr>
    </w:lvl>
    <w:lvl w:ilvl="3" w:tplc="47306882">
      <w:start w:val="1"/>
      <w:numFmt w:val="bullet"/>
      <w:lvlText w:val=""/>
      <w:lvlJc w:val="left"/>
      <w:pPr>
        <w:ind w:left="2880" w:hanging="360"/>
      </w:pPr>
      <w:rPr>
        <w:rFonts w:ascii="Symbol" w:hAnsi="Symbol" w:hint="default"/>
      </w:rPr>
    </w:lvl>
    <w:lvl w:ilvl="4" w:tplc="C7300D80">
      <w:start w:val="1"/>
      <w:numFmt w:val="bullet"/>
      <w:lvlText w:val="o"/>
      <w:lvlJc w:val="left"/>
      <w:pPr>
        <w:ind w:left="3600" w:hanging="360"/>
      </w:pPr>
      <w:rPr>
        <w:rFonts w:ascii="Courier New" w:hAnsi="Courier New" w:hint="default"/>
      </w:rPr>
    </w:lvl>
    <w:lvl w:ilvl="5" w:tplc="3E00D886">
      <w:start w:val="1"/>
      <w:numFmt w:val="bullet"/>
      <w:lvlText w:val=""/>
      <w:lvlJc w:val="left"/>
      <w:pPr>
        <w:ind w:left="4320" w:hanging="360"/>
      </w:pPr>
      <w:rPr>
        <w:rFonts w:ascii="Wingdings" w:hAnsi="Wingdings" w:hint="default"/>
      </w:rPr>
    </w:lvl>
    <w:lvl w:ilvl="6" w:tplc="1AB02BAA">
      <w:start w:val="1"/>
      <w:numFmt w:val="bullet"/>
      <w:lvlText w:val=""/>
      <w:lvlJc w:val="left"/>
      <w:pPr>
        <w:ind w:left="5040" w:hanging="360"/>
      </w:pPr>
      <w:rPr>
        <w:rFonts w:ascii="Symbol" w:hAnsi="Symbol" w:hint="default"/>
      </w:rPr>
    </w:lvl>
    <w:lvl w:ilvl="7" w:tplc="781C31DA">
      <w:start w:val="1"/>
      <w:numFmt w:val="bullet"/>
      <w:lvlText w:val="o"/>
      <w:lvlJc w:val="left"/>
      <w:pPr>
        <w:ind w:left="5760" w:hanging="360"/>
      </w:pPr>
      <w:rPr>
        <w:rFonts w:ascii="Courier New" w:hAnsi="Courier New" w:hint="default"/>
      </w:rPr>
    </w:lvl>
    <w:lvl w:ilvl="8" w:tplc="CA78E538">
      <w:start w:val="1"/>
      <w:numFmt w:val="bullet"/>
      <w:lvlText w:val=""/>
      <w:lvlJc w:val="left"/>
      <w:pPr>
        <w:ind w:left="6480" w:hanging="360"/>
      </w:pPr>
      <w:rPr>
        <w:rFonts w:ascii="Wingdings" w:hAnsi="Wingdings" w:hint="default"/>
      </w:rPr>
    </w:lvl>
  </w:abstractNum>
  <w:abstractNum w:abstractNumId="23" w15:restartNumberingAfterBreak="0">
    <w:nsid w:val="583B1F73"/>
    <w:multiLevelType w:val="hybridMultilevel"/>
    <w:tmpl w:val="4FA4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B2193D"/>
    <w:multiLevelType w:val="hybridMultilevel"/>
    <w:tmpl w:val="FA146FC8"/>
    <w:lvl w:ilvl="0" w:tplc="46BE42C2">
      <w:start w:val="1"/>
      <w:numFmt w:val="bullet"/>
      <w:lvlText w:val=""/>
      <w:lvlJc w:val="left"/>
      <w:pPr>
        <w:tabs>
          <w:tab w:val="num" w:pos="720"/>
        </w:tabs>
        <w:ind w:left="720" w:hanging="360"/>
      </w:pPr>
      <w:rPr>
        <w:rFonts w:ascii="Symbol" w:hAnsi="Symbol" w:hint="default"/>
        <w:sz w:val="20"/>
      </w:rPr>
    </w:lvl>
    <w:lvl w:ilvl="1" w:tplc="68ECA8FE" w:tentative="1">
      <w:start w:val="1"/>
      <w:numFmt w:val="bullet"/>
      <w:lvlText w:val="o"/>
      <w:lvlJc w:val="left"/>
      <w:pPr>
        <w:tabs>
          <w:tab w:val="num" w:pos="1440"/>
        </w:tabs>
        <w:ind w:left="1440" w:hanging="360"/>
      </w:pPr>
      <w:rPr>
        <w:rFonts w:ascii="Courier New" w:hAnsi="Courier New" w:hint="default"/>
        <w:sz w:val="20"/>
      </w:rPr>
    </w:lvl>
    <w:lvl w:ilvl="2" w:tplc="A9D499B6" w:tentative="1">
      <w:start w:val="1"/>
      <w:numFmt w:val="bullet"/>
      <w:lvlText w:val=""/>
      <w:lvlJc w:val="left"/>
      <w:pPr>
        <w:tabs>
          <w:tab w:val="num" w:pos="2160"/>
        </w:tabs>
        <w:ind w:left="2160" w:hanging="360"/>
      </w:pPr>
      <w:rPr>
        <w:rFonts w:ascii="Wingdings" w:hAnsi="Wingdings" w:hint="default"/>
        <w:sz w:val="20"/>
      </w:rPr>
    </w:lvl>
    <w:lvl w:ilvl="3" w:tplc="63005BF2" w:tentative="1">
      <w:start w:val="1"/>
      <w:numFmt w:val="bullet"/>
      <w:lvlText w:val=""/>
      <w:lvlJc w:val="left"/>
      <w:pPr>
        <w:tabs>
          <w:tab w:val="num" w:pos="2880"/>
        </w:tabs>
        <w:ind w:left="2880" w:hanging="360"/>
      </w:pPr>
      <w:rPr>
        <w:rFonts w:ascii="Wingdings" w:hAnsi="Wingdings" w:hint="default"/>
        <w:sz w:val="20"/>
      </w:rPr>
    </w:lvl>
    <w:lvl w:ilvl="4" w:tplc="C9742138" w:tentative="1">
      <w:start w:val="1"/>
      <w:numFmt w:val="bullet"/>
      <w:lvlText w:val=""/>
      <w:lvlJc w:val="left"/>
      <w:pPr>
        <w:tabs>
          <w:tab w:val="num" w:pos="3600"/>
        </w:tabs>
        <w:ind w:left="3600" w:hanging="360"/>
      </w:pPr>
      <w:rPr>
        <w:rFonts w:ascii="Wingdings" w:hAnsi="Wingdings" w:hint="default"/>
        <w:sz w:val="20"/>
      </w:rPr>
    </w:lvl>
    <w:lvl w:ilvl="5" w:tplc="B4F23146" w:tentative="1">
      <w:start w:val="1"/>
      <w:numFmt w:val="bullet"/>
      <w:lvlText w:val=""/>
      <w:lvlJc w:val="left"/>
      <w:pPr>
        <w:tabs>
          <w:tab w:val="num" w:pos="4320"/>
        </w:tabs>
        <w:ind w:left="4320" w:hanging="360"/>
      </w:pPr>
      <w:rPr>
        <w:rFonts w:ascii="Wingdings" w:hAnsi="Wingdings" w:hint="default"/>
        <w:sz w:val="20"/>
      </w:rPr>
    </w:lvl>
    <w:lvl w:ilvl="6" w:tplc="C428CB2A" w:tentative="1">
      <w:start w:val="1"/>
      <w:numFmt w:val="bullet"/>
      <w:lvlText w:val=""/>
      <w:lvlJc w:val="left"/>
      <w:pPr>
        <w:tabs>
          <w:tab w:val="num" w:pos="5040"/>
        </w:tabs>
        <w:ind w:left="5040" w:hanging="360"/>
      </w:pPr>
      <w:rPr>
        <w:rFonts w:ascii="Wingdings" w:hAnsi="Wingdings" w:hint="default"/>
        <w:sz w:val="20"/>
      </w:rPr>
    </w:lvl>
    <w:lvl w:ilvl="7" w:tplc="AE207276" w:tentative="1">
      <w:start w:val="1"/>
      <w:numFmt w:val="bullet"/>
      <w:lvlText w:val=""/>
      <w:lvlJc w:val="left"/>
      <w:pPr>
        <w:tabs>
          <w:tab w:val="num" w:pos="5760"/>
        </w:tabs>
        <w:ind w:left="5760" w:hanging="360"/>
      </w:pPr>
      <w:rPr>
        <w:rFonts w:ascii="Wingdings" w:hAnsi="Wingdings" w:hint="default"/>
        <w:sz w:val="20"/>
      </w:rPr>
    </w:lvl>
    <w:lvl w:ilvl="8" w:tplc="A014BF4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4110C5"/>
    <w:multiLevelType w:val="hybridMultilevel"/>
    <w:tmpl w:val="1798A3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11D13"/>
    <w:multiLevelType w:val="hybridMultilevel"/>
    <w:tmpl w:val="0C766340"/>
    <w:lvl w:ilvl="0" w:tplc="A9BE6B98">
      <w:start w:val="1"/>
      <w:numFmt w:val="bullet"/>
      <w:lvlText w:val=""/>
      <w:lvlJc w:val="left"/>
      <w:pPr>
        <w:tabs>
          <w:tab w:val="num" w:pos="720"/>
        </w:tabs>
        <w:ind w:left="720" w:hanging="360"/>
      </w:pPr>
      <w:rPr>
        <w:rFonts w:ascii="Symbol" w:hAnsi="Symbol" w:hint="default"/>
        <w:sz w:val="20"/>
      </w:rPr>
    </w:lvl>
    <w:lvl w:ilvl="1" w:tplc="1E4CBA04" w:tentative="1">
      <w:start w:val="1"/>
      <w:numFmt w:val="bullet"/>
      <w:lvlText w:val="o"/>
      <w:lvlJc w:val="left"/>
      <w:pPr>
        <w:tabs>
          <w:tab w:val="num" w:pos="1440"/>
        </w:tabs>
        <w:ind w:left="1440" w:hanging="360"/>
      </w:pPr>
      <w:rPr>
        <w:rFonts w:ascii="Courier New" w:hAnsi="Courier New" w:hint="default"/>
        <w:sz w:val="20"/>
      </w:rPr>
    </w:lvl>
    <w:lvl w:ilvl="2" w:tplc="C30AD4FA" w:tentative="1">
      <w:start w:val="1"/>
      <w:numFmt w:val="bullet"/>
      <w:lvlText w:val=""/>
      <w:lvlJc w:val="left"/>
      <w:pPr>
        <w:tabs>
          <w:tab w:val="num" w:pos="2160"/>
        </w:tabs>
        <w:ind w:left="2160" w:hanging="360"/>
      </w:pPr>
      <w:rPr>
        <w:rFonts w:ascii="Wingdings" w:hAnsi="Wingdings" w:hint="default"/>
        <w:sz w:val="20"/>
      </w:rPr>
    </w:lvl>
    <w:lvl w:ilvl="3" w:tplc="389054E0" w:tentative="1">
      <w:start w:val="1"/>
      <w:numFmt w:val="bullet"/>
      <w:lvlText w:val=""/>
      <w:lvlJc w:val="left"/>
      <w:pPr>
        <w:tabs>
          <w:tab w:val="num" w:pos="2880"/>
        </w:tabs>
        <w:ind w:left="2880" w:hanging="360"/>
      </w:pPr>
      <w:rPr>
        <w:rFonts w:ascii="Wingdings" w:hAnsi="Wingdings" w:hint="default"/>
        <w:sz w:val="20"/>
      </w:rPr>
    </w:lvl>
    <w:lvl w:ilvl="4" w:tplc="AB22D77C" w:tentative="1">
      <w:start w:val="1"/>
      <w:numFmt w:val="bullet"/>
      <w:lvlText w:val=""/>
      <w:lvlJc w:val="left"/>
      <w:pPr>
        <w:tabs>
          <w:tab w:val="num" w:pos="3600"/>
        </w:tabs>
        <w:ind w:left="3600" w:hanging="360"/>
      </w:pPr>
      <w:rPr>
        <w:rFonts w:ascii="Wingdings" w:hAnsi="Wingdings" w:hint="default"/>
        <w:sz w:val="20"/>
      </w:rPr>
    </w:lvl>
    <w:lvl w:ilvl="5" w:tplc="50DA34BC" w:tentative="1">
      <w:start w:val="1"/>
      <w:numFmt w:val="bullet"/>
      <w:lvlText w:val=""/>
      <w:lvlJc w:val="left"/>
      <w:pPr>
        <w:tabs>
          <w:tab w:val="num" w:pos="4320"/>
        </w:tabs>
        <w:ind w:left="4320" w:hanging="360"/>
      </w:pPr>
      <w:rPr>
        <w:rFonts w:ascii="Wingdings" w:hAnsi="Wingdings" w:hint="default"/>
        <w:sz w:val="20"/>
      </w:rPr>
    </w:lvl>
    <w:lvl w:ilvl="6" w:tplc="691483E0" w:tentative="1">
      <w:start w:val="1"/>
      <w:numFmt w:val="bullet"/>
      <w:lvlText w:val=""/>
      <w:lvlJc w:val="left"/>
      <w:pPr>
        <w:tabs>
          <w:tab w:val="num" w:pos="5040"/>
        </w:tabs>
        <w:ind w:left="5040" w:hanging="360"/>
      </w:pPr>
      <w:rPr>
        <w:rFonts w:ascii="Wingdings" w:hAnsi="Wingdings" w:hint="default"/>
        <w:sz w:val="20"/>
      </w:rPr>
    </w:lvl>
    <w:lvl w:ilvl="7" w:tplc="B3B221F8" w:tentative="1">
      <w:start w:val="1"/>
      <w:numFmt w:val="bullet"/>
      <w:lvlText w:val=""/>
      <w:lvlJc w:val="left"/>
      <w:pPr>
        <w:tabs>
          <w:tab w:val="num" w:pos="5760"/>
        </w:tabs>
        <w:ind w:left="5760" w:hanging="360"/>
      </w:pPr>
      <w:rPr>
        <w:rFonts w:ascii="Wingdings" w:hAnsi="Wingdings" w:hint="default"/>
        <w:sz w:val="20"/>
      </w:rPr>
    </w:lvl>
    <w:lvl w:ilvl="8" w:tplc="AF04AC5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8100E"/>
    <w:multiLevelType w:val="hybridMultilevel"/>
    <w:tmpl w:val="506E2312"/>
    <w:lvl w:ilvl="0" w:tplc="23221600">
      <w:start w:val="1"/>
      <w:numFmt w:val="bullet"/>
      <w:lvlText w:val=""/>
      <w:lvlJc w:val="left"/>
      <w:pPr>
        <w:tabs>
          <w:tab w:val="num" w:pos="720"/>
        </w:tabs>
        <w:ind w:left="720" w:hanging="360"/>
      </w:pPr>
      <w:rPr>
        <w:rFonts w:ascii="Symbol" w:hAnsi="Symbol" w:hint="default"/>
        <w:sz w:val="20"/>
      </w:rPr>
    </w:lvl>
    <w:lvl w:ilvl="1" w:tplc="86A60F0A" w:tentative="1">
      <w:start w:val="1"/>
      <w:numFmt w:val="bullet"/>
      <w:lvlText w:val="o"/>
      <w:lvlJc w:val="left"/>
      <w:pPr>
        <w:tabs>
          <w:tab w:val="num" w:pos="1440"/>
        </w:tabs>
        <w:ind w:left="1440" w:hanging="360"/>
      </w:pPr>
      <w:rPr>
        <w:rFonts w:ascii="Courier New" w:hAnsi="Courier New" w:hint="default"/>
        <w:sz w:val="20"/>
      </w:rPr>
    </w:lvl>
    <w:lvl w:ilvl="2" w:tplc="2DE8882E" w:tentative="1">
      <w:start w:val="1"/>
      <w:numFmt w:val="bullet"/>
      <w:lvlText w:val=""/>
      <w:lvlJc w:val="left"/>
      <w:pPr>
        <w:tabs>
          <w:tab w:val="num" w:pos="2160"/>
        </w:tabs>
        <w:ind w:left="2160" w:hanging="360"/>
      </w:pPr>
      <w:rPr>
        <w:rFonts w:ascii="Wingdings" w:hAnsi="Wingdings" w:hint="default"/>
        <w:sz w:val="20"/>
      </w:rPr>
    </w:lvl>
    <w:lvl w:ilvl="3" w:tplc="AE403BB0" w:tentative="1">
      <w:start w:val="1"/>
      <w:numFmt w:val="bullet"/>
      <w:lvlText w:val=""/>
      <w:lvlJc w:val="left"/>
      <w:pPr>
        <w:tabs>
          <w:tab w:val="num" w:pos="2880"/>
        </w:tabs>
        <w:ind w:left="2880" w:hanging="360"/>
      </w:pPr>
      <w:rPr>
        <w:rFonts w:ascii="Wingdings" w:hAnsi="Wingdings" w:hint="default"/>
        <w:sz w:val="20"/>
      </w:rPr>
    </w:lvl>
    <w:lvl w:ilvl="4" w:tplc="1CF0A9AE" w:tentative="1">
      <w:start w:val="1"/>
      <w:numFmt w:val="bullet"/>
      <w:lvlText w:val=""/>
      <w:lvlJc w:val="left"/>
      <w:pPr>
        <w:tabs>
          <w:tab w:val="num" w:pos="3600"/>
        </w:tabs>
        <w:ind w:left="3600" w:hanging="360"/>
      </w:pPr>
      <w:rPr>
        <w:rFonts w:ascii="Wingdings" w:hAnsi="Wingdings" w:hint="default"/>
        <w:sz w:val="20"/>
      </w:rPr>
    </w:lvl>
    <w:lvl w:ilvl="5" w:tplc="0D086462" w:tentative="1">
      <w:start w:val="1"/>
      <w:numFmt w:val="bullet"/>
      <w:lvlText w:val=""/>
      <w:lvlJc w:val="left"/>
      <w:pPr>
        <w:tabs>
          <w:tab w:val="num" w:pos="4320"/>
        </w:tabs>
        <w:ind w:left="4320" w:hanging="360"/>
      </w:pPr>
      <w:rPr>
        <w:rFonts w:ascii="Wingdings" w:hAnsi="Wingdings" w:hint="default"/>
        <w:sz w:val="20"/>
      </w:rPr>
    </w:lvl>
    <w:lvl w:ilvl="6" w:tplc="921CCDC8" w:tentative="1">
      <w:start w:val="1"/>
      <w:numFmt w:val="bullet"/>
      <w:lvlText w:val=""/>
      <w:lvlJc w:val="left"/>
      <w:pPr>
        <w:tabs>
          <w:tab w:val="num" w:pos="5040"/>
        </w:tabs>
        <w:ind w:left="5040" w:hanging="360"/>
      </w:pPr>
      <w:rPr>
        <w:rFonts w:ascii="Wingdings" w:hAnsi="Wingdings" w:hint="default"/>
        <w:sz w:val="20"/>
      </w:rPr>
    </w:lvl>
    <w:lvl w:ilvl="7" w:tplc="EFF66F0C" w:tentative="1">
      <w:start w:val="1"/>
      <w:numFmt w:val="bullet"/>
      <w:lvlText w:val=""/>
      <w:lvlJc w:val="left"/>
      <w:pPr>
        <w:tabs>
          <w:tab w:val="num" w:pos="5760"/>
        </w:tabs>
        <w:ind w:left="5760" w:hanging="360"/>
      </w:pPr>
      <w:rPr>
        <w:rFonts w:ascii="Wingdings" w:hAnsi="Wingdings" w:hint="default"/>
        <w:sz w:val="20"/>
      </w:rPr>
    </w:lvl>
    <w:lvl w:ilvl="8" w:tplc="C038CC7E"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6730B"/>
    <w:multiLevelType w:val="hybridMultilevel"/>
    <w:tmpl w:val="7C92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7A400D"/>
    <w:multiLevelType w:val="hybridMultilevel"/>
    <w:tmpl w:val="E612CD22"/>
    <w:lvl w:ilvl="0" w:tplc="32B0D980">
      <w:start w:val="1"/>
      <w:numFmt w:val="bullet"/>
      <w:lvlText w:val=""/>
      <w:lvlJc w:val="left"/>
      <w:pPr>
        <w:ind w:left="720" w:hanging="360"/>
      </w:pPr>
      <w:rPr>
        <w:rFonts w:ascii="Symbol" w:hAnsi="Symbol" w:hint="default"/>
      </w:rPr>
    </w:lvl>
    <w:lvl w:ilvl="1" w:tplc="AED81D8C">
      <w:start w:val="1"/>
      <w:numFmt w:val="bullet"/>
      <w:lvlText w:val="o"/>
      <w:lvlJc w:val="left"/>
      <w:pPr>
        <w:ind w:left="1440" w:hanging="360"/>
      </w:pPr>
      <w:rPr>
        <w:rFonts w:ascii="Courier New" w:hAnsi="Courier New" w:hint="default"/>
      </w:rPr>
    </w:lvl>
    <w:lvl w:ilvl="2" w:tplc="0582C4D8">
      <w:start w:val="1"/>
      <w:numFmt w:val="bullet"/>
      <w:lvlText w:val=""/>
      <w:lvlJc w:val="left"/>
      <w:pPr>
        <w:ind w:left="2160" w:hanging="360"/>
      </w:pPr>
      <w:rPr>
        <w:rFonts w:ascii="Wingdings" w:hAnsi="Wingdings" w:hint="default"/>
      </w:rPr>
    </w:lvl>
    <w:lvl w:ilvl="3" w:tplc="1E3EB80E">
      <w:start w:val="1"/>
      <w:numFmt w:val="bullet"/>
      <w:lvlText w:val=""/>
      <w:lvlJc w:val="left"/>
      <w:pPr>
        <w:ind w:left="2880" w:hanging="360"/>
      </w:pPr>
      <w:rPr>
        <w:rFonts w:ascii="Symbol" w:hAnsi="Symbol" w:hint="default"/>
      </w:rPr>
    </w:lvl>
    <w:lvl w:ilvl="4" w:tplc="5F48DD88">
      <w:start w:val="1"/>
      <w:numFmt w:val="bullet"/>
      <w:lvlText w:val="o"/>
      <w:lvlJc w:val="left"/>
      <w:pPr>
        <w:ind w:left="3600" w:hanging="360"/>
      </w:pPr>
      <w:rPr>
        <w:rFonts w:ascii="Courier New" w:hAnsi="Courier New" w:hint="default"/>
      </w:rPr>
    </w:lvl>
    <w:lvl w:ilvl="5" w:tplc="284A0E4E">
      <w:start w:val="1"/>
      <w:numFmt w:val="bullet"/>
      <w:lvlText w:val=""/>
      <w:lvlJc w:val="left"/>
      <w:pPr>
        <w:ind w:left="4320" w:hanging="360"/>
      </w:pPr>
      <w:rPr>
        <w:rFonts w:ascii="Wingdings" w:hAnsi="Wingdings" w:hint="default"/>
      </w:rPr>
    </w:lvl>
    <w:lvl w:ilvl="6" w:tplc="2CAA041A">
      <w:start w:val="1"/>
      <w:numFmt w:val="bullet"/>
      <w:lvlText w:val=""/>
      <w:lvlJc w:val="left"/>
      <w:pPr>
        <w:ind w:left="5040" w:hanging="360"/>
      </w:pPr>
      <w:rPr>
        <w:rFonts w:ascii="Symbol" w:hAnsi="Symbol" w:hint="default"/>
      </w:rPr>
    </w:lvl>
    <w:lvl w:ilvl="7" w:tplc="D72C2CF0">
      <w:start w:val="1"/>
      <w:numFmt w:val="bullet"/>
      <w:lvlText w:val="o"/>
      <w:lvlJc w:val="left"/>
      <w:pPr>
        <w:ind w:left="5760" w:hanging="360"/>
      </w:pPr>
      <w:rPr>
        <w:rFonts w:ascii="Courier New" w:hAnsi="Courier New" w:hint="default"/>
      </w:rPr>
    </w:lvl>
    <w:lvl w:ilvl="8" w:tplc="659ED3E2">
      <w:start w:val="1"/>
      <w:numFmt w:val="bullet"/>
      <w:lvlText w:val=""/>
      <w:lvlJc w:val="left"/>
      <w:pPr>
        <w:ind w:left="6480" w:hanging="360"/>
      </w:pPr>
      <w:rPr>
        <w:rFonts w:ascii="Wingdings" w:hAnsi="Wingdings" w:hint="default"/>
      </w:rPr>
    </w:lvl>
  </w:abstractNum>
  <w:abstractNum w:abstractNumId="30" w15:restartNumberingAfterBreak="0">
    <w:nsid w:val="799935F6"/>
    <w:multiLevelType w:val="hybridMultilevel"/>
    <w:tmpl w:val="727EE282"/>
    <w:lvl w:ilvl="0" w:tplc="3B50EF74">
      <w:start w:val="1"/>
      <w:numFmt w:val="bullet"/>
      <w:pStyle w:val="ListParagraph"/>
      <w:lvlText w:val=""/>
      <w:lvlJc w:val="left"/>
      <w:pPr>
        <w:ind w:left="720" w:hanging="360"/>
      </w:pPr>
      <w:rPr>
        <w:rFonts w:ascii="Symbol" w:hAnsi="Symbol" w:hint="default"/>
      </w:rPr>
    </w:lvl>
    <w:lvl w:ilvl="1" w:tplc="DC9A910A">
      <w:start w:val="1"/>
      <w:numFmt w:val="bullet"/>
      <w:lvlText w:val="o"/>
      <w:lvlJc w:val="left"/>
      <w:pPr>
        <w:ind w:left="1440" w:hanging="360"/>
      </w:pPr>
      <w:rPr>
        <w:rFonts w:ascii="Courier New" w:hAnsi="Courier New" w:hint="default"/>
        <w:color w:val="EE489A"/>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F4BB5"/>
    <w:multiLevelType w:val="hybridMultilevel"/>
    <w:tmpl w:val="2706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4E569C"/>
    <w:multiLevelType w:val="hybridMultilevel"/>
    <w:tmpl w:val="DB526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C3645E"/>
    <w:multiLevelType w:val="hybridMultilevel"/>
    <w:tmpl w:val="1478B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12"/>
  </w:num>
  <w:num w:numId="4">
    <w:abstractNumId w:val="17"/>
  </w:num>
  <w:num w:numId="5">
    <w:abstractNumId w:val="15"/>
  </w:num>
  <w:num w:numId="6">
    <w:abstractNumId w:val="30"/>
  </w:num>
  <w:num w:numId="7">
    <w:abstractNumId w:val="7"/>
  </w:num>
  <w:num w:numId="8">
    <w:abstractNumId w:val="10"/>
  </w:num>
  <w:num w:numId="9">
    <w:abstractNumId w:val="27"/>
  </w:num>
  <w:num w:numId="10">
    <w:abstractNumId w:val="24"/>
  </w:num>
  <w:num w:numId="11">
    <w:abstractNumId w:val="26"/>
  </w:num>
  <w:num w:numId="12">
    <w:abstractNumId w:val="1"/>
  </w:num>
  <w:num w:numId="13">
    <w:abstractNumId w:val="13"/>
  </w:num>
  <w:num w:numId="14">
    <w:abstractNumId w:val="14"/>
  </w:num>
  <w:num w:numId="15">
    <w:abstractNumId w:val="25"/>
  </w:num>
  <w:num w:numId="16">
    <w:abstractNumId w:val="4"/>
  </w:num>
  <w:num w:numId="17">
    <w:abstractNumId w:val="23"/>
  </w:num>
  <w:num w:numId="18">
    <w:abstractNumId w:val="11"/>
  </w:num>
  <w:num w:numId="19">
    <w:abstractNumId w:val="30"/>
  </w:num>
  <w:num w:numId="20">
    <w:abstractNumId w:val="30"/>
  </w:num>
  <w:num w:numId="21">
    <w:abstractNumId w:val="19"/>
  </w:num>
  <w:num w:numId="22">
    <w:abstractNumId w:val="0"/>
  </w:num>
  <w:num w:numId="23">
    <w:abstractNumId w:val="32"/>
  </w:num>
  <w:num w:numId="24">
    <w:abstractNumId w:val="16"/>
  </w:num>
  <w:num w:numId="25">
    <w:abstractNumId w:val="31"/>
  </w:num>
  <w:num w:numId="26">
    <w:abstractNumId w:val="28"/>
  </w:num>
  <w:num w:numId="27">
    <w:abstractNumId w:val="9"/>
  </w:num>
  <w:num w:numId="28">
    <w:abstractNumId w:val="20"/>
  </w:num>
  <w:num w:numId="29">
    <w:abstractNumId w:val="3"/>
  </w:num>
  <w:num w:numId="30">
    <w:abstractNumId w:val="8"/>
  </w:num>
  <w:num w:numId="31">
    <w:abstractNumId w:val="21"/>
  </w:num>
  <w:num w:numId="32">
    <w:abstractNumId w:val="5"/>
  </w:num>
  <w:num w:numId="33">
    <w:abstractNumId w:val="18"/>
  </w:num>
  <w:num w:numId="34">
    <w:abstractNumId w:val="2"/>
  </w:num>
  <w:num w:numId="35">
    <w:abstractNumId w:val="33"/>
  </w:num>
  <w:num w:numId="3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9E"/>
    <w:rsid w:val="00001220"/>
    <w:rsid w:val="00002ACE"/>
    <w:rsid w:val="00004E3A"/>
    <w:rsid w:val="00007FE4"/>
    <w:rsid w:val="00015BB2"/>
    <w:rsid w:val="00016DC4"/>
    <w:rsid w:val="00022C8C"/>
    <w:rsid w:val="000271C2"/>
    <w:rsid w:val="00031D37"/>
    <w:rsid w:val="00034C53"/>
    <w:rsid w:val="00041243"/>
    <w:rsid w:val="000445FC"/>
    <w:rsid w:val="00044E95"/>
    <w:rsid w:val="00046F83"/>
    <w:rsid w:val="0004743C"/>
    <w:rsid w:val="00050482"/>
    <w:rsid w:val="00052D8D"/>
    <w:rsid w:val="0005359F"/>
    <w:rsid w:val="00053853"/>
    <w:rsid w:val="000560E8"/>
    <w:rsid w:val="00057B66"/>
    <w:rsid w:val="00062ADD"/>
    <w:rsid w:val="00063C13"/>
    <w:rsid w:val="000663E8"/>
    <w:rsid w:val="00066978"/>
    <w:rsid w:val="000713F6"/>
    <w:rsid w:val="00074B54"/>
    <w:rsid w:val="00075A9E"/>
    <w:rsid w:val="00075CE6"/>
    <w:rsid w:val="000815FB"/>
    <w:rsid w:val="00083578"/>
    <w:rsid w:val="00083A43"/>
    <w:rsid w:val="000848FD"/>
    <w:rsid w:val="00091B32"/>
    <w:rsid w:val="00091F06"/>
    <w:rsid w:val="00095F78"/>
    <w:rsid w:val="00096182"/>
    <w:rsid w:val="000A1270"/>
    <w:rsid w:val="000A21FF"/>
    <w:rsid w:val="000B28B4"/>
    <w:rsid w:val="000B30A8"/>
    <w:rsid w:val="000B5309"/>
    <w:rsid w:val="000B68EB"/>
    <w:rsid w:val="000C09CE"/>
    <w:rsid w:val="000C5270"/>
    <w:rsid w:val="000C5453"/>
    <w:rsid w:val="000C5635"/>
    <w:rsid w:val="000D0396"/>
    <w:rsid w:val="000D1549"/>
    <w:rsid w:val="000D1630"/>
    <w:rsid w:val="000D5FDC"/>
    <w:rsid w:val="000E2F41"/>
    <w:rsid w:val="000E4589"/>
    <w:rsid w:val="000E46F7"/>
    <w:rsid w:val="000E7FE7"/>
    <w:rsid w:val="000F3221"/>
    <w:rsid w:val="000F62E1"/>
    <w:rsid w:val="001019FC"/>
    <w:rsid w:val="00110CD0"/>
    <w:rsid w:val="001143BD"/>
    <w:rsid w:val="00115726"/>
    <w:rsid w:val="0012165F"/>
    <w:rsid w:val="00126E27"/>
    <w:rsid w:val="0013303A"/>
    <w:rsid w:val="0013A85D"/>
    <w:rsid w:val="0014033D"/>
    <w:rsid w:val="00140FB6"/>
    <w:rsid w:val="00143C0B"/>
    <w:rsid w:val="00143F42"/>
    <w:rsid w:val="00144C92"/>
    <w:rsid w:val="00146F72"/>
    <w:rsid w:val="001500E2"/>
    <w:rsid w:val="00150855"/>
    <w:rsid w:val="00161C6F"/>
    <w:rsid w:val="00163E74"/>
    <w:rsid w:val="00164420"/>
    <w:rsid w:val="001659B8"/>
    <w:rsid w:val="00172B6D"/>
    <w:rsid w:val="001730C3"/>
    <w:rsid w:val="0017438C"/>
    <w:rsid w:val="00174494"/>
    <w:rsid w:val="00177419"/>
    <w:rsid w:val="00177C85"/>
    <w:rsid w:val="001816C8"/>
    <w:rsid w:val="001863CB"/>
    <w:rsid w:val="00187CB0"/>
    <w:rsid w:val="00187DBA"/>
    <w:rsid w:val="00190CB7"/>
    <w:rsid w:val="0019135A"/>
    <w:rsid w:val="001925D2"/>
    <w:rsid w:val="00193A00"/>
    <w:rsid w:val="00195B26"/>
    <w:rsid w:val="001A02EB"/>
    <w:rsid w:val="001A47CA"/>
    <w:rsid w:val="001B1B95"/>
    <w:rsid w:val="001B1C84"/>
    <w:rsid w:val="001B233A"/>
    <w:rsid w:val="001B3DD9"/>
    <w:rsid w:val="001B58A0"/>
    <w:rsid w:val="001B7647"/>
    <w:rsid w:val="001B7FDC"/>
    <w:rsid w:val="001C120B"/>
    <w:rsid w:val="001C2816"/>
    <w:rsid w:val="001C3380"/>
    <w:rsid w:val="001C70C3"/>
    <w:rsid w:val="001C735A"/>
    <w:rsid w:val="001C7D05"/>
    <w:rsid w:val="001D0AF2"/>
    <w:rsid w:val="001D2680"/>
    <w:rsid w:val="001D58B5"/>
    <w:rsid w:val="001D5BF2"/>
    <w:rsid w:val="001D6695"/>
    <w:rsid w:val="001F330E"/>
    <w:rsid w:val="001F7167"/>
    <w:rsid w:val="001F7683"/>
    <w:rsid w:val="00204DE0"/>
    <w:rsid w:val="002050F1"/>
    <w:rsid w:val="002059BA"/>
    <w:rsid w:val="00205D27"/>
    <w:rsid w:val="00207B29"/>
    <w:rsid w:val="00210FED"/>
    <w:rsid w:val="00211553"/>
    <w:rsid w:val="00211E56"/>
    <w:rsid w:val="002151FE"/>
    <w:rsid w:val="00217B78"/>
    <w:rsid w:val="002215B2"/>
    <w:rsid w:val="00225660"/>
    <w:rsid w:val="002256F4"/>
    <w:rsid w:val="002267D0"/>
    <w:rsid w:val="002331B4"/>
    <w:rsid w:val="00236F3D"/>
    <w:rsid w:val="00240EDB"/>
    <w:rsid w:val="00241354"/>
    <w:rsid w:val="002451D6"/>
    <w:rsid w:val="00245574"/>
    <w:rsid w:val="00245B69"/>
    <w:rsid w:val="00245F99"/>
    <w:rsid w:val="00246BA0"/>
    <w:rsid w:val="00250C22"/>
    <w:rsid w:val="0025521E"/>
    <w:rsid w:val="00255762"/>
    <w:rsid w:val="002572A8"/>
    <w:rsid w:val="00257724"/>
    <w:rsid w:val="00257F82"/>
    <w:rsid w:val="002638F3"/>
    <w:rsid w:val="0026407C"/>
    <w:rsid w:val="002645A2"/>
    <w:rsid w:val="0026680E"/>
    <w:rsid w:val="00266DE9"/>
    <w:rsid w:val="00271C3B"/>
    <w:rsid w:val="00271E20"/>
    <w:rsid w:val="00274FC1"/>
    <w:rsid w:val="002758FB"/>
    <w:rsid w:val="00277226"/>
    <w:rsid w:val="00277437"/>
    <w:rsid w:val="00281F46"/>
    <w:rsid w:val="00282905"/>
    <w:rsid w:val="00283153"/>
    <w:rsid w:val="00284F1F"/>
    <w:rsid w:val="00285F4A"/>
    <w:rsid w:val="00286398"/>
    <w:rsid w:val="00290235"/>
    <w:rsid w:val="0029026D"/>
    <w:rsid w:val="00292B0D"/>
    <w:rsid w:val="002A1E9B"/>
    <w:rsid w:val="002A44FF"/>
    <w:rsid w:val="002A7D98"/>
    <w:rsid w:val="002B18C4"/>
    <w:rsid w:val="002B5490"/>
    <w:rsid w:val="002B6D9C"/>
    <w:rsid w:val="002C06F3"/>
    <w:rsid w:val="002C115D"/>
    <w:rsid w:val="002C45DA"/>
    <w:rsid w:val="002C6EAC"/>
    <w:rsid w:val="002D034F"/>
    <w:rsid w:val="002D364B"/>
    <w:rsid w:val="002D38CC"/>
    <w:rsid w:val="002D401D"/>
    <w:rsid w:val="002D62B6"/>
    <w:rsid w:val="002D7F12"/>
    <w:rsid w:val="002E4E28"/>
    <w:rsid w:val="002E6837"/>
    <w:rsid w:val="002F0279"/>
    <w:rsid w:val="002F4163"/>
    <w:rsid w:val="002F431F"/>
    <w:rsid w:val="002F4F84"/>
    <w:rsid w:val="0030011C"/>
    <w:rsid w:val="00303F83"/>
    <w:rsid w:val="003102AA"/>
    <w:rsid w:val="00310805"/>
    <w:rsid w:val="00315184"/>
    <w:rsid w:val="003165F5"/>
    <w:rsid w:val="00316824"/>
    <w:rsid w:val="003174B1"/>
    <w:rsid w:val="0032217F"/>
    <w:rsid w:val="00323591"/>
    <w:rsid w:val="0032587A"/>
    <w:rsid w:val="00330B89"/>
    <w:rsid w:val="00330FEA"/>
    <w:rsid w:val="00332DE1"/>
    <w:rsid w:val="00335735"/>
    <w:rsid w:val="00336D12"/>
    <w:rsid w:val="0034041C"/>
    <w:rsid w:val="00343D2F"/>
    <w:rsid w:val="003451CF"/>
    <w:rsid w:val="003454B7"/>
    <w:rsid w:val="00350231"/>
    <w:rsid w:val="0035057E"/>
    <w:rsid w:val="003519B1"/>
    <w:rsid w:val="00353712"/>
    <w:rsid w:val="00353D30"/>
    <w:rsid w:val="00360346"/>
    <w:rsid w:val="00364F32"/>
    <w:rsid w:val="00365C99"/>
    <w:rsid w:val="003666D7"/>
    <w:rsid w:val="00371275"/>
    <w:rsid w:val="00371E47"/>
    <w:rsid w:val="003724F0"/>
    <w:rsid w:val="00374808"/>
    <w:rsid w:val="00374A7C"/>
    <w:rsid w:val="00377EA6"/>
    <w:rsid w:val="00380465"/>
    <w:rsid w:val="003819AB"/>
    <w:rsid w:val="00384842"/>
    <w:rsid w:val="0039236E"/>
    <w:rsid w:val="00393172"/>
    <w:rsid w:val="00393E4F"/>
    <w:rsid w:val="003A1EE5"/>
    <w:rsid w:val="003A2B65"/>
    <w:rsid w:val="003A366F"/>
    <w:rsid w:val="003A46FD"/>
    <w:rsid w:val="003A5B59"/>
    <w:rsid w:val="003A656A"/>
    <w:rsid w:val="003A77CF"/>
    <w:rsid w:val="003B00FD"/>
    <w:rsid w:val="003B3DC2"/>
    <w:rsid w:val="003B6A99"/>
    <w:rsid w:val="003C2D30"/>
    <w:rsid w:val="003C3BBC"/>
    <w:rsid w:val="003C5F71"/>
    <w:rsid w:val="003D0AE0"/>
    <w:rsid w:val="003D18C8"/>
    <w:rsid w:val="003D7907"/>
    <w:rsid w:val="003E13AD"/>
    <w:rsid w:val="003E4579"/>
    <w:rsid w:val="003E4F78"/>
    <w:rsid w:val="003E7907"/>
    <w:rsid w:val="003F0464"/>
    <w:rsid w:val="003F169C"/>
    <w:rsid w:val="003F1EC2"/>
    <w:rsid w:val="003F5B85"/>
    <w:rsid w:val="003F714B"/>
    <w:rsid w:val="00400E12"/>
    <w:rsid w:val="00403280"/>
    <w:rsid w:val="00403A0E"/>
    <w:rsid w:val="004077E3"/>
    <w:rsid w:val="00415291"/>
    <w:rsid w:val="004177FD"/>
    <w:rsid w:val="0042106E"/>
    <w:rsid w:val="00423B38"/>
    <w:rsid w:val="004262DA"/>
    <w:rsid w:val="004314FF"/>
    <w:rsid w:val="0043322B"/>
    <w:rsid w:val="00434369"/>
    <w:rsid w:val="00434C97"/>
    <w:rsid w:val="00436081"/>
    <w:rsid w:val="004369B6"/>
    <w:rsid w:val="00441EF0"/>
    <w:rsid w:val="004429D3"/>
    <w:rsid w:val="004436C6"/>
    <w:rsid w:val="00444F73"/>
    <w:rsid w:val="004455D6"/>
    <w:rsid w:val="004472A2"/>
    <w:rsid w:val="00447ACB"/>
    <w:rsid w:val="00451184"/>
    <w:rsid w:val="00454697"/>
    <w:rsid w:val="00462481"/>
    <w:rsid w:val="00462B26"/>
    <w:rsid w:val="00465857"/>
    <w:rsid w:val="004661D3"/>
    <w:rsid w:val="004739E1"/>
    <w:rsid w:val="00481FCF"/>
    <w:rsid w:val="00483A45"/>
    <w:rsid w:val="0048654B"/>
    <w:rsid w:val="004912BF"/>
    <w:rsid w:val="00496547"/>
    <w:rsid w:val="0049694A"/>
    <w:rsid w:val="004A11F7"/>
    <w:rsid w:val="004A2B2F"/>
    <w:rsid w:val="004A2B63"/>
    <w:rsid w:val="004A2C81"/>
    <w:rsid w:val="004A3529"/>
    <w:rsid w:val="004A6AB3"/>
    <w:rsid w:val="004B0F5F"/>
    <w:rsid w:val="004B250E"/>
    <w:rsid w:val="004B3C8E"/>
    <w:rsid w:val="004B3EA7"/>
    <w:rsid w:val="004B48A6"/>
    <w:rsid w:val="004B4A21"/>
    <w:rsid w:val="004B5CBE"/>
    <w:rsid w:val="004C0F4B"/>
    <w:rsid w:val="004C3033"/>
    <w:rsid w:val="004C60C6"/>
    <w:rsid w:val="004C73B1"/>
    <w:rsid w:val="004D0A04"/>
    <w:rsid w:val="004E20AD"/>
    <w:rsid w:val="004E2A24"/>
    <w:rsid w:val="004E6D50"/>
    <w:rsid w:val="004E7849"/>
    <w:rsid w:val="004F0BBD"/>
    <w:rsid w:val="004F1730"/>
    <w:rsid w:val="004F66A9"/>
    <w:rsid w:val="004F7E4A"/>
    <w:rsid w:val="0050097A"/>
    <w:rsid w:val="005049AD"/>
    <w:rsid w:val="00506A7C"/>
    <w:rsid w:val="00506CAE"/>
    <w:rsid w:val="00511D4F"/>
    <w:rsid w:val="00513FB3"/>
    <w:rsid w:val="00514C59"/>
    <w:rsid w:val="00515692"/>
    <w:rsid w:val="0052503D"/>
    <w:rsid w:val="005255DD"/>
    <w:rsid w:val="00531AFD"/>
    <w:rsid w:val="005367A6"/>
    <w:rsid w:val="0053719D"/>
    <w:rsid w:val="00537748"/>
    <w:rsid w:val="00540573"/>
    <w:rsid w:val="0054126B"/>
    <w:rsid w:val="00542685"/>
    <w:rsid w:val="00546637"/>
    <w:rsid w:val="005529BF"/>
    <w:rsid w:val="00552E98"/>
    <w:rsid w:val="00555426"/>
    <w:rsid w:val="00556D31"/>
    <w:rsid w:val="00556F11"/>
    <w:rsid w:val="0056076F"/>
    <w:rsid w:val="00562E33"/>
    <w:rsid w:val="00562E88"/>
    <w:rsid w:val="005631BA"/>
    <w:rsid w:val="00563E41"/>
    <w:rsid w:val="00565551"/>
    <w:rsid w:val="005668BC"/>
    <w:rsid w:val="005705BF"/>
    <w:rsid w:val="005738EB"/>
    <w:rsid w:val="00574F64"/>
    <w:rsid w:val="00580B8F"/>
    <w:rsid w:val="005821E1"/>
    <w:rsid w:val="005834FC"/>
    <w:rsid w:val="00585EE7"/>
    <w:rsid w:val="00586F96"/>
    <w:rsid w:val="0059031C"/>
    <w:rsid w:val="005928A7"/>
    <w:rsid w:val="00592C15"/>
    <w:rsid w:val="00592D02"/>
    <w:rsid w:val="00594004"/>
    <w:rsid w:val="005941D4"/>
    <w:rsid w:val="0059457A"/>
    <w:rsid w:val="0059578E"/>
    <w:rsid w:val="005966D5"/>
    <w:rsid w:val="005A107B"/>
    <w:rsid w:val="005A1990"/>
    <w:rsid w:val="005A41FC"/>
    <w:rsid w:val="005A4288"/>
    <w:rsid w:val="005B19A5"/>
    <w:rsid w:val="005B3E36"/>
    <w:rsid w:val="005B71E0"/>
    <w:rsid w:val="005C6C43"/>
    <w:rsid w:val="005C78A4"/>
    <w:rsid w:val="005D2220"/>
    <w:rsid w:val="005D2FDD"/>
    <w:rsid w:val="005D55A0"/>
    <w:rsid w:val="005D5DD1"/>
    <w:rsid w:val="005E17FA"/>
    <w:rsid w:val="005F1530"/>
    <w:rsid w:val="005F3164"/>
    <w:rsid w:val="005F56AF"/>
    <w:rsid w:val="00600255"/>
    <w:rsid w:val="00604352"/>
    <w:rsid w:val="00617015"/>
    <w:rsid w:val="0062143A"/>
    <w:rsid w:val="00621F4F"/>
    <w:rsid w:val="0062363D"/>
    <w:rsid w:val="0062440D"/>
    <w:rsid w:val="00624BE3"/>
    <w:rsid w:val="006254D9"/>
    <w:rsid w:val="006274E0"/>
    <w:rsid w:val="00631167"/>
    <w:rsid w:val="00632071"/>
    <w:rsid w:val="00633738"/>
    <w:rsid w:val="0063495F"/>
    <w:rsid w:val="00637E2D"/>
    <w:rsid w:val="0064295F"/>
    <w:rsid w:val="00643297"/>
    <w:rsid w:val="0064569A"/>
    <w:rsid w:val="006554B7"/>
    <w:rsid w:val="00656BE7"/>
    <w:rsid w:val="00656F77"/>
    <w:rsid w:val="00665B26"/>
    <w:rsid w:val="006664A4"/>
    <w:rsid w:val="006758D9"/>
    <w:rsid w:val="0067799A"/>
    <w:rsid w:val="00680857"/>
    <w:rsid w:val="0068093F"/>
    <w:rsid w:val="0068354D"/>
    <w:rsid w:val="00683A6E"/>
    <w:rsid w:val="0068703C"/>
    <w:rsid w:val="0069052A"/>
    <w:rsid w:val="0069063C"/>
    <w:rsid w:val="006938C6"/>
    <w:rsid w:val="00693BF8"/>
    <w:rsid w:val="00695BAF"/>
    <w:rsid w:val="006967E1"/>
    <w:rsid w:val="00696E8F"/>
    <w:rsid w:val="006A08C4"/>
    <w:rsid w:val="006A171B"/>
    <w:rsid w:val="006B0E9A"/>
    <w:rsid w:val="006B3928"/>
    <w:rsid w:val="006B5251"/>
    <w:rsid w:val="006B7A8B"/>
    <w:rsid w:val="006C1D88"/>
    <w:rsid w:val="006C6CBB"/>
    <w:rsid w:val="006D117D"/>
    <w:rsid w:val="006D1C45"/>
    <w:rsid w:val="006D61E5"/>
    <w:rsid w:val="006E2558"/>
    <w:rsid w:val="006E69B5"/>
    <w:rsid w:val="006F199A"/>
    <w:rsid w:val="006F4445"/>
    <w:rsid w:val="006F5A09"/>
    <w:rsid w:val="006F7B7A"/>
    <w:rsid w:val="007029FF"/>
    <w:rsid w:val="007034E2"/>
    <w:rsid w:val="00704B85"/>
    <w:rsid w:val="00705182"/>
    <w:rsid w:val="00710110"/>
    <w:rsid w:val="00717938"/>
    <w:rsid w:val="0072171E"/>
    <w:rsid w:val="00721F5E"/>
    <w:rsid w:val="007353E8"/>
    <w:rsid w:val="007365AA"/>
    <w:rsid w:val="007367CE"/>
    <w:rsid w:val="00746B8A"/>
    <w:rsid w:val="00750344"/>
    <w:rsid w:val="00751AF0"/>
    <w:rsid w:val="00751E02"/>
    <w:rsid w:val="00752730"/>
    <w:rsid w:val="00755B29"/>
    <w:rsid w:val="00760CC5"/>
    <w:rsid w:val="007631C4"/>
    <w:rsid w:val="0076405D"/>
    <w:rsid w:val="00764781"/>
    <w:rsid w:val="00766B45"/>
    <w:rsid w:val="00767F13"/>
    <w:rsid w:val="00770128"/>
    <w:rsid w:val="007724DD"/>
    <w:rsid w:val="0077361D"/>
    <w:rsid w:val="00774683"/>
    <w:rsid w:val="0077503B"/>
    <w:rsid w:val="00776073"/>
    <w:rsid w:val="00783E90"/>
    <w:rsid w:val="00787770"/>
    <w:rsid w:val="007977F6"/>
    <w:rsid w:val="007A1285"/>
    <w:rsid w:val="007A1997"/>
    <w:rsid w:val="007A4642"/>
    <w:rsid w:val="007B010A"/>
    <w:rsid w:val="007B41C7"/>
    <w:rsid w:val="007B6D52"/>
    <w:rsid w:val="007C022B"/>
    <w:rsid w:val="007C1CB2"/>
    <w:rsid w:val="007C2429"/>
    <w:rsid w:val="007C4BF2"/>
    <w:rsid w:val="007C7B1C"/>
    <w:rsid w:val="007D186A"/>
    <w:rsid w:val="007D20C3"/>
    <w:rsid w:val="007D2762"/>
    <w:rsid w:val="007D3136"/>
    <w:rsid w:val="007D7B19"/>
    <w:rsid w:val="007E1A6B"/>
    <w:rsid w:val="007E2155"/>
    <w:rsid w:val="007E45A7"/>
    <w:rsid w:val="007E62BB"/>
    <w:rsid w:val="007E79CF"/>
    <w:rsid w:val="007F1411"/>
    <w:rsid w:val="007F1BC2"/>
    <w:rsid w:val="007F47D5"/>
    <w:rsid w:val="007F5CAC"/>
    <w:rsid w:val="00801C94"/>
    <w:rsid w:val="00804632"/>
    <w:rsid w:val="00804F38"/>
    <w:rsid w:val="008132ED"/>
    <w:rsid w:val="008144DA"/>
    <w:rsid w:val="00814568"/>
    <w:rsid w:val="0082108B"/>
    <w:rsid w:val="0083054F"/>
    <w:rsid w:val="008327F3"/>
    <w:rsid w:val="00832D40"/>
    <w:rsid w:val="00835F75"/>
    <w:rsid w:val="00836625"/>
    <w:rsid w:val="008366A1"/>
    <w:rsid w:val="008379BF"/>
    <w:rsid w:val="00837A13"/>
    <w:rsid w:val="00837B1C"/>
    <w:rsid w:val="00840509"/>
    <w:rsid w:val="008412CD"/>
    <w:rsid w:val="008415AF"/>
    <w:rsid w:val="00842C98"/>
    <w:rsid w:val="008450F3"/>
    <w:rsid w:val="00850B1F"/>
    <w:rsid w:val="0085313D"/>
    <w:rsid w:val="00853AB3"/>
    <w:rsid w:val="00853DA7"/>
    <w:rsid w:val="00855BC1"/>
    <w:rsid w:val="008567EB"/>
    <w:rsid w:val="00856E04"/>
    <w:rsid w:val="0085708F"/>
    <w:rsid w:val="008623CA"/>
    <w:rsid w:val="00863CF8"/>
    <w:rsid w:val="008651DA"/>
    <w:rsid w:val="00865BFC"/>
    <w:rsid w:val="00865EBB"/>
    <w:rsid w:val="00871D31"/>
    <w:rsid w:val="00875BFD"/>
    <w:rsid w:val="00877F41"/>
    <w:rsid w:val="0088698D"/>
    <w:rsid w:val="0089121B"/>
    <w:rsid w:val="0089309D"/>
    <w:rsid w:val="00893C5C"/>
    <w:rsid w:val="008A03FB"/>
    <w:rsid w:val="008A1005"/>
    <w:rsid w:val="008A2AF3"/>
    <w:rsid w:val="008A2B61"/>
    <w:rsid w:val="008B02DB"/>
    <w:rsid w:val="008B12F7"/>
    <w:rsid w:val="008B1428"/>
    <w:rsid w:val="008B47DB"/>
    <w:rsid w:val="008B544E"/>
    <w:rsid w:val="008C0057"/>
    <w:rsid w:val="008C12DD"/>
    <w:rsid w:val="008C35A1"/>
    <w:rsid w:val="008C438C"/>
    <w:rsid w:val="008C5FF3"/>
    <w:rsid w:val="008C7BCF"/>
    <w:rsid w:val="008C7E35"/>
    <w:rsid w:val="008D1BD9"/>
    <w:rsid w:val="008D2DFE"/>
    <w:rsid w:val="008D68A7"/>
    <w:rsid w:val="008D7474"/>
    <w:rsid w:val="008D7969"/>
    <w:rsid w:val="008E02D9"/>
    <w:rsid w:val="008E16E5"/>
    <w:rsid w:val="008E4CDF"/>
    <w:rsid w:val="008E671F"/>
    <w:rsid w:val="008E7880"/>
    <w:rsid w:val="008F0A0F"/>
    <w:rsid w:val="008F1146"/>
    <w:rsid w:val="008F4D54"/>
    <w:rsid w:val="008F5246"/>
    <w:rsid w:val="009014C2"/>
    <w:rsid w:val="009017F5"/>
    <w:rsid w:val="00904E18"/>
    <w:rsid w:val="00911802"/>
    <w:rsid w:val="00912C05"/>
    <w:rsid w:val="00913916"/>
    <w:rsid w:val="00914434"/>
    <w:rsid w:val="0091564B"/>
    <w:rsid w:val="00921DFA"/>
    <w:rsid w:val="00922442"/>
    <w:rsid w:val="00925291"/>
    <w:rsid w:val="009253B1"/>
    <w:rsid w:val="00925700"/>
    <w:rsid w:val="00930FBA"/>
    <w:rsid w:val="00931656"/>
    <w:rsid w:val="009325BD"/>
    <w:rsid w:val="009328BB"/>
    <w:rsid w:val="00941473"/>
    <w:rsid w:val="00944533"/>
    <w:rsid w:val="0094735B"/>
    <w:rsid w:val="00951C93"/>
    <w:rsid w:val="00951DE9"/>
    <w:rsid w:val="00954982"/>
    <w:rsid w:val="009570C1"/>
    <w:rsid w:val="0096178C"/>
    <w:rsid w:val="009633BF"/>
    <w:rsid w:val="00963C45"/>
    <w:rsid w:val="00965097"/>
    <w:rsid w:val="009674A9"/>
    <w:rsid w:val="00970AA4"/>
    <w:rsid w:val="00974BFC"/>
    <w:rsid w:val="00980478"/>
    <w:rsid w:val="0098643C"/>
    <w:rsid w:val="0098A49E"/>
    <w:rsid w:val="0099148E"/>
    <w:rsid w:val="00992BC6"/>
    <w:rsid w:val="009946E9"/>
    <w:rsid w:val="00994EB3"/>
    <w:rsid w:val="009A0EDB"/>
    <w:rsid w:val="009A131D"/>
    <w:rsid w:val="009A15BC"/>
    <w:rsid w:val="009A2781"/>
    <w:rsid w:val="009A3DC7"/>
    <w:rsid w:val="009A4816"/>
    <w:rsid w:val="009A5C41"/>
    <w:rsid w:val="009B057D"/>
    <w:rsid w:val="009B24B4"/>
    <w:rsid w:val="009B33AB"/>
    <w:rsid w:val="009B4410"/>
    <w:rsid w:val="009B4505"/>
    <w:rsid w:val="009B7B6A"/>
    <w:rsid w:val="009C05FA"/>
    <w:rsid w:val="009C0809"/>
    <w:rsid w:val="009C1F35"/>
    <w:rsid w:val="009C2AB0"/>
    <w:rsid w:val="009C2D96"/>
    <w:rsid w:val="009D036A"/>
    <w:rsid w:val="009D1382"/>
    <w:rsid w:val="009D1E24"/>
    <w:rsid w:val="009D2615"/>
    <w:rsid w:val="009D3021"/>
    <w:rsid w:val="009D3D34"/>
    <w:rsid w:val="009D4657"/>
    <w:rsid w:val="009D47A0"/>
    <w:rsid w:val="009D4ABF"/>
    <w:rsid w:val="009D5AC5"/>
    <w:rsid w:val="009D5C1E"/>
    <w:rsid w:val="009D70DA"/>
    <w:rsid w:val="009E303E"/>
    <w:rsid w:val="009F0F81"/>
    <w:rsid w:val="009F7472"/>
    <w:rsid w:val="00A05F00"/>
    <w:rsid w:val="00A11026"/>
    <w:rsid w:val="00A1227E"/>
    <w:rsid w:val="00A13283"/>
    <w:rsid w:val="00A14AC0"/>
    <w:rsid w:val="00A14E33"/>
    <w:rsid w:val="00A167E3"/>
    <w:rsid w:val="00A16A3C"/>
    <w:rsid w:val="00A16AD8"/>
    <w:rsid w:val="00A24D62"/>
    <w:rsid w:val="00A3254D"/>
    <w:rsid w:val="00A3695E"/>
    <w:rsid w:val="00A44EAB"/>
    <w:rsid w:val="00A45608"/>
    <w:rsid w:val="00A467DC"/>
    <w:rsid w:val="00A47508"/>
    <w:rsid w:val="00A47623"/>
    <w:rsid w:val="00A505D3"/>
    <w:rsid w:val="00A5279F"/>
    <w:rsid w:val="00A54937"/>
    <w:rsid w:val="00A553ED"/>
    <w:rsid w:val="00A55DA3"/>
    <w:rsid w:val="00A57870"/>
    <w:rsid w:val="00A60605"/>
    <w:rsid w:val="00A6152D"/>
    <w:rsid w:val="00A64968"/>
    <w:rsid w:val="00A64E1E"/>
    <w:rsid w:val="00A654ED"/>
    <w:rsid w:val="00A663F2"/>
    <w:rsid w:val="00A7424F"/>
    <w:rsid w:val="00A80231"/>
    <w:rsid w:val="00A80AAC"/>
    <w:rsid w:val="00A8479B"/>
    <w:rsid w:val="00A8725D"/>
    <w:rsid w:val="00A876A2"/>
    <w:rsid w:val="00A932B2"/>
    <w:rsid w:val="00A946CC"/>
    <w:rsid w:val="00AA35EE"/>
    <w:rsid w:val="00AA3B43"/>
    <w:rsid w:val="00AA62F9"/>
    <w:rsid w:val="00AA7CFC"/>
    <w:rsid w:val="00AB3507"/>
    <w:rsid w:val="00AB3D1A"/>
    <w:rsid w:val="00AB4296"/>
    <w:rsid w:val="00AB42B4"/>
    <w:rsid w:val="00AB4806"/>
    <w:rsid w:val="00AB5DFC"/>
    <w:rsid w:val="00AC20A0"/>
    <w:rsid w:val="00AC3F5E"/>
    <w:rsid w:val="00AC5B41"/>
    <w:rsid w:val="00AD0B1E"/>
    <w:rsid w:val="00AD43B8"/>
    <w:rsid w:val="00AD45F0"/>
    <w:rsid w:val="00AD6303"/>
    <w:rsid w:val="00AD693E"/>
    <w:rsid w:val="00AE0B32"/>
    <w:rsid w:val="00AE1111"/>
    <w:rsid w:val="00AE35FD"/>
    <w:rsid w:val="00AE4307"/>
    <w:rsid w:val="00AF2312"/>
    <w:rsid w:val="00B009F3"/>
    <w:rsid w:val="00B00FAC"/>
    <w:rsid w:val="00B0520A"/>
    <w:rsid w:val="00B05D68"/>
    <w:rsid w:val="00B11310"/>
    <w:rsid w:val="00B11347"/>
    <w:rsid w:val="00B11711"/>
    <w:rsid w:val="00B126E9"/>
    <w:rsid w:val="00B137EA"/>
    <w:rsid w:val="00B14A60"/>
    <w:rsid w:val="00B211F7"/>
    <w:rsid w:val="00B212DD"/>
    <w:rsid w:val="00B21D61"/>
    <w:rsid w:val="00B22EFD"/>
    <w:rsid w:val="00B23FA2"/>
    <w:rsid w:val="00B3083B"/>
    <w:rsid w:val="00B32DD5"/>
    <w:rsid w:val="00B37F2F"/>
    <w:rsid w:val="00B41A38"/>
    <w:rsid w:val="00B42A72"/>
    <w:rsid w:val="00B44FBB"/>
    <w:rsid w:val="00B45EFD"/>
    <w:rsid w:val="00B52DD3"/>
    <w:rsid w:val="00B54673"/>
    <w:rsid w:val="00B554AD"/>
    <w:rsid w:val="00B55530"/>
    <w:rsid w:val="00B61DCF"/>
    <w:rsid w:val="00B62BF0"/>
    <w:rsid w:val="00B637FF"/>
    <w:rsid w:val="00B6391D"/>
    <w:rsid w:val="00B642CE"/>
    <w:rsid w:val="00B65893"/>
    <w:rsid w:val="00B667A5"/>
    <w:rsid w:val="00B67FF6"/>
    <w:rsid w:val="00B72B28"/>
    <w:rsid w:val="00B76B90"/>
    <w:rsid w:val="00B76D66"/>
    <w:rsid w:val="00B81676"/>
    <w:rsid w:val="00B834C0"/>
    <w:rsid w:val="00B8746D"/>
    <w:rsid w:val="00B900E6"/>
    <w:rsid w:val="00B96813"/>
    <w:rsid w:val="00BA0F61"/>
    <w:rsid w:val="00BA339D"/>
    <w:rsid w:val="00BA3F17"/>
    <w:rsid w:val="00BA51F5"/>
    <w:rsid w:val="00BA575A"/>
    <w:rsid w:val="00BA7DD8"/>
    <w:rsid w:val="00BA7DF6"/>
    <w:rsid w:val="00BB0828"/>
    <w:rsid w:val="00BB20C9"/>
    <w:rsid w:val="00BB349B"/>
    <w:rsid w:val="00BB50C3"/>
    <w:rsid w:val="00BC51CD"/>
    <w:rsid w:val="00BC6D6D"/>
    <w:rsid w:val="00BD2BB7"/>
    <w:rsid w:val="00BD5BF2"/>
    <w:rsid w:val="00BE0A0B"/>
    <w:rsid w:val="00BE1737"/>
    <w:rsid w:val="00BE2F39"/>
    <w:rsid w:val="00BE31A6"/>
    <w:rsid w:val="00BE56C1"/>
    <w:rsid w:val="00BE5EC7"/>
    <w:rsid w:val="00BF25CC"/>
    <w:rsid w:val="00BF36D3"/>
    <w:rsid w:val="00BF7DB3"/>
    <w:rsid w:val="00BF7E2F"/>
    <w:rsid w:val="00C014B2"/>
    <w:rsid w:val="00C07E24"/>
    <w:rsid w:val="00C12606"/>
    <w:rsid w:val="00C12E1F"/>
    <w:rsid w:val="00C14B6C"/>
    <w:rsid w:val="00C170D0"/>
    <w:rsid w:val="00C174D5"/>
    <w:rsid w:val="00C2144A"/>
    <w:rsid w:val="00C2365A"/>
    <w:rsid w:val="00C27E89"/>
    <w:rsid w:val="00C32110"/>
    <w:rsid w:val="00C4110C"/>
    <w:rsid w:val="00C420D3"/>
    <w:rsid w:val="00C435A9"/>
    <w:rsid w:val="00C4381A"/>
    <w:rsid w:val="00C44211"/>
    <w:rsid w:val="00C4464D"/>
    <w:rsid w:val="00C44918"/>
    <w:rsid w:val="00C460C6"/>
    <w:rsid w:val="00C46C4C"/>
    <w:rsid w:val="00C5169C"/>
    <w:rsid w:val="00C52300"/>
    <w:rsid w:val="00C5241B"/>
    <w:rsid w:val="00C54C9E"/>
    <w:rsid w:val="00C55FFB"/>
    <w:rsid w:val="00C57062"/>
    <w:rsid w:val="00C579C7"/>
    <w:rsid w:val="00C63FC4"/>
    <w:rsid w:val="00C726A2"/>
    <w:rsid w:val="00C75E30"/>
    <w:rsid w:val="00C76493"/>
    <w:rsid w:val="00C8262D"/>
    <w:rsid w:val="00C82F96"/>
    <w:rsid w:val="00C83D54"/>
    <w:rsid w:val="00C876F1"/>
    <w:rsid w:val="00C920FA"/>
    <w:rsid w:val="00C96715"/>
    <w:rsid w:val="00C97C33"/>
    <w:rsid w:val="00CA086A"/>
    <w:rsid w:val="00CA39F3"/>
    <w:rsid w:val="00CA47B0"/>
    <w:rsid w:val="00CA6B0F"/>
    <w:rsid w:val="00CB1CAD"/>
    <w:rsid w:val="00CB2B7D"/>
    <w:rsid w:val="00CB3995"/>
    <w:rsid w:val="00CB54E1"/>
    <w:rsid w:val="00CB5C65"/>
    <w:rsid w:val="00CB6664"/>
    <w:rsid w:val="00CC1EA7"/>
    <w:rsid w:val="00CD4929"/>
    <w:rsid w:val="00CD4B08"/>
    <w:rsid w:val="00CD50B6"/>
    <w:rsid w:val="00CE0B8F"/>
    <w:rsid w:val="00CE0FDC"/>
    <w:rsid w:val="00CE47A6"/>
    <w:rsid w:val="00CE4A19"/>
    <w:rsid w:val="00CE6C25"/>
    <w:rsid w:val="00CE7D1D"/>
    <w:rsid w:val="00CF15F6"/>
    <w:rsid w:val="00CF327E"/>
    <w:rsid w:val="00CF423E"/>
    <w:rsid w:val="00CF4478"/>
    <w:rsid w:val="00D0227D"/>
    <w:rsid w:val="00D02998"/>
    <w:rsid w:val="00D041FB"/>
    <w:rsid w:val="00D0602B"/>
    <w:rsid w:val="00D065D2"/>
    <w:rsid w:val="00D07A0F"/>
    <w:rsid w:val="00D11259"/>
    <w:rsid w:val="00D1341B"/>
    <w:rsid w:val="00D15488"/>
    <w:rsid w:val="00D20AAE"/>
    <w:rsid w:val="00D22E82"/>
    <w:rsid w:val="00D2532E"/>
    <w:rsid w:val="00D2746C"/>
    <w:rsid w:val="00D30BF9"/>
    <w:rsid w:val="00D30F52"/>
    <w:rsid w:val="00D3614D"/>
    <w:rsid w:val="00D36251"/>
    <w:rsid w:val="00D45ABB"/>
    <w:rsid w:val="00D47034"/>
    <w:rsid w:val="00D4770E"/>
    <w:rsid w:val="00D500C9"/>
    <w:rsid w:val="00D52C97"/>
    <w:rsid w:val="00D55651"/>
    <w:rsid w:val="00D60871"/>
    <w:rsid w:val="00D628A9"/>
    <w:rsid w:val="00D665B2"/>
    <w:rsid w:val="00D729F0"/>
    <w:rsid w:val="00D740BA"/>
    <w:rsid w:val="00D8154E"/>
    <w:rsid w:val="00D8192B"/>
    <w:rsid w:val="00D84A83"/>
    <w:rsid w:val="00D8741E"/>
    <w:rsid w:val="00D92706"/>
    <w:rsid w:val="00D92840"/>
    <w:rsid w:val="00D970BB"/>
    <w:rsid w:val="00D971CB"/>
    <w:rsid w:val="00DA18D3"/>
    <w:rsid w:val="00DA2885"/>
    <w:rsid w:val="00DA4CDB"/>
    <w:rsid w:val="00DA52DC"/>
    <w:rsid w:val="00DA6775"/>
    <w:rsid w:val="00DB0AE0"/>
    <w:rsid w:val="00DB1FF6"/>
    <w:rsid w:val="00DB264E"/>
    <w:rsid w:val="00DB3383"/>
    <w:rsid w:val="00DB36EF"/>
    <w:rsid w:val="00DB36F2"/>
    <w:rsid w:val="00DB3EF9"/>
    <w:rsid w:val="00DB762F"/>
    <w:rsid w:val="00DC0EB1"/>
    <w:rsid w:val="00DC43E0"/>
    <w:rsid w:val="00DC5212"/>
    <w:rsid w:val="00DC5CBE"/>
    <w:rsid w:val="00DC5DB7"/>
    <w:rsid w:val="00DC68E1"/>
    <w:rsid w:val="00DD01E1"/>
    <w:rsid w:val="00DD28A2"/>
    <w:rsid w:val="00DD2D90"/>
    <w:rsid w:val="00DD559E"/>
    <w:rsid w:val="00DD62F5"/>
    <w:rsid w:val="00DD6782"/>
    <w:rsid w:val="00DE228C"/>
    <w:rsid w:val="00DE3E19"/>
    <w:rsid w:val="00DF4DEC"/>
    <w:rsid w:val="00DF55E7"/>
    <w:rsid w:val="00E007AB"/>
    <w:rsid w:val="00E00F4B"/>
    <w:rsid w:val="00E01B6D"/>
    <w:rsid w:val="00E024AD"/>
    <w:rsid w:val="00E02B67"/>
    <w:rsid w:val="00E05B93"/>
    <w:rsid w:val="00E13A6B"/>
    <w:rsid w:val="00E16859"/>
    <w:rsid w:val="00E20AB9"/>
    <w:rsid w:val="00E20F26"/>
    <w:rsid w:val="00E2202D"/>
    <w:rsid w:val="00E2249D"/>
    <w:rsid w:val="00E2254E"/>
    <w:rsid w:val="00E25032"/>
    <w:rsid w:val="00E31B4B"/>
    <w:rsid w:val="00E33C1C"/>
    <w:rsid w:val="00E34845"/>
    <w:rsid w:val="00E36280"/>
    <w:rsid w:val="00E403B1"/>
    <w:rsid w:val="00E4280D"/>
    <w:rsid w:val="00E43083"/>
    <w:rsid w:val="00E44B9D"/>
    <w:rsid w:val="00E45BF0"/>
    <w:rsid w:val="00E46352"/>
    <w:rsid w:val="00E47159"/>
    <w:rsid w:val="00E47DE5"/>
    <w:rsid w:val="00E50226"/>
    <w:rsid w:val="00E5085D"/>
    <w:rsid w:val="00E51164"/>
    <w:rsid w:val="00E5414E"/>
    <w:rsid w:val="00E542BE"/>
    <w:rsid w:val="00E54D7A"/>
    <w:rsid w:val="00E579D1"/>
    <w:rsid w:val="00E61A2A"/>
    <w:rsid w:val="00E62850"/>
    <w:rsid w:val="00E650CF"/>
    <w:rsid w:val="00E656ED"/>
    <w:rsid w:val="00E665F6"/>
    <w:rsid w:val="00E72C4A"/>
    <w:rsid w:val="00E73651"/>
    <w:rsid w:val="00E76021"/>
    <w:rsid w:val="00E846A7"/>
    <w:rsid w:val="00E85F56"/>
    <w:rsid w:val="00E87C19"/>
    <w:rsid w:val="00E92EA2"/>
    <w:rsid w:val="00E93A2A"/>
    <w:rsid w:val="00E94E62"/>
    <w:rsid w:val="00EA0341"/>
    <w:rsid w:val="00EA1DE2"/>
    <w:rsid w:val="00EB1D59"/>
    <w:rsid w:val="00EB3758"/>
    <w:rsid w:val="00EB4D8B"/>
    <w:rsid w:val="00EB7CC9"/>
    <w:rsid w:val="00EC1C7A"/>
    <w:rsid w:val="00EC3512"/>
    <w:rsid w:val="00EC4DB6"/>
    <w:rsid w:val="00EC662A"/>
    <w:rsid w:val="00ED14CA"/>
    <w:rsid w:val="00ED2B6C"/>
    <w:rsid w:val="00ED2BB6"/>
    <w:rsid w:val="00ED54A8"/>
    <w:rsid w:val="00ED591D"/>
    <w:rsid w:val="00ED6CEE"/>
    <w:rsid w:val="00EE0B3F"/>
    <w:rsid w:val="00EE2A1D"/>
    <w:rsid w:val="00EE6FD4"/>
    <w:rsid w:val="00EE710C"/>
    <w:rsid w:val="00EF483F"/>
    <w:rsid w:val="00F00FDA"/>
    <w:rsid w:val="00F03FED"/>
    <w:rsid w:val="00F04AAA"/>
    <w:rsid w:val="00F0653B"/>
    <w:rsid w:val="00F07733"/>
    <w:rsid w:val="00F114F2"/>
    <w:rsid w:val="00F1376E"/>
    <w:rsid w:val="00F140FD"/>
    <w:rsid w:val="00F17E5E"/>
    <w:rsid w:val="00F2526E"/>
    <w:rsid w:val="00F26517"/>
    <w:rsid w:val="00F2673C"/>
    <w:rsid w:val="00F30077"/>
    <w:rsid w:val="00F3092A"/>
    <w:rsid w:val="00F31A41"/>
    <w:rsid w:val="00F31A8E"/>
    <w:rsid w:val="00F326D0"/>
    <w:rsid w:val="00F342C2"/>
    <w:rsid w:val="00F37B59"/>
    <w:rsid w:val="00F4229D"/>
    <w:rsid w:val="00F52ACC"/>
    <w:rsid w:val="00F53E73"/>
    <w:rsid w:val="00F54479"/>
    <w:rsid w:val="00F6288F"/>
    <w:rsid w:val="00F64678"/>
    <w:rsid w:val="00F648F9"/>
    <w:rsid w:val="00F716EA"/>
    <w:rsid w:val="00F7236C"/>
    <w:rsid w:val="00F72CB9"/>
    <w:rsid w:val="00F7433E"/>
    <w:rsid w:val="00F75E82"/>
    <w:rsid w:val="00F75FA8"/>
    <w:rsid w:val="00F76406"/>
    <w:rsid w:val="00F77BF4"/>
    <w:rsid w:val="00F84617"/>
    <w:rsid w:val="00F87986"/>
    <w:rsid w:val="00F91426"/>
    <w:rsid w:val="00F9215C"/>
    <w:rsid w:val="00F933B5"/>
    <w:rsid w:val="00F9388B"/>
    <w:rsid w:val="00F96459"/>
    <w:rsid w:val="00FA570A"/>
    <w:rsid w:val="00FA6170"/>
    <w:rsid w:val="00FA6645"/>
    <w:rsid w:val="00FA74EB"/>
    <w:rsid w:val="00FA76E2"/>
    <w:rsid w:val="00FB0AF6"/>
    <w:rsid w:val="00FB0E2C"/>
    <w:rsid w:val="00FB1B1C"/>
    <w:rsid w:val="00FB2AB2"/>
    <w:rsid w:val="00FB2C34"/>
    <w:rsid w:val="00FB4995"/>
    <w:rsid w:val="00FB7FD2"/>
    <w:rsid w:val="00FC1508"/>
    <w:rsid w:val="00FC4796"/>
    <w:rsid w:val="00FC764B"/>
    <w:rsid w:val="00FE4D30"/>
    <w:rsid w:val="00FF0614"/>
    <w:rsid w:val="00FF15C6"/>
    <w:rsid w:val="00FF5D6E"/>
    <w:rsid w:val="00FF6F76"/>
    <w:rsid w:val="010507D7"/>
    <w:rsid w:val="0185B8AB"/>
    <w:rsid w:val="019E9878"/>
    <w:rsid w:val="01A77A10"/>
    <w:rsid w:val="021B4CA2"/>
    <w:rsid w:val="0225862A"/>
    <w:rsid w:val="023474FF"/>
    <w:rsid w:val="0239C366"/>
    <w:rsid w:val="02596B87"/>
    <w:rsid w:val="026BE629"/>
    <w:rsid w:val="029D407A"/>
    <w:rsid w:val="031A548D"/>
    <w:rsid w:val="0352DB55"/>
    <w:rsid w:val="0357D106"/>
    <w:rsid w:val="03A3B747"/>
    <w:rsid w:val="03B71D03"/>
    <w:rsid w:val="03BCFFFA"/>
    <w:rsid w:val="03E3F42C"/>
    <w:rsid w:val="0410187E"/>
    <w:rsid w:val="044477E5"/>
    <w:rsid w:val="044B58A3"/>
    <w:rsid w:val="04665E11"/>
    <w:rsid w:val="04B624EE"/>
    <w:rsid w:val="04FA9DB7"/>
    <w:rsid w:val="05078FEC"/>
    <w:rsid w:val="051E1629"/>
    <w:rsid w:val="055D26EC"/>
    <w:rsid w:val="056C15C1"/>
    <w:rsid w:val="0572C5A9"/>
    <w:rsid w:val="058A8950"/>
    <w:rsid w:val="059CFD01"/>
    <w:rsid w:val="05B6630D"/>
    <w:rsid w:val="05C6012E"/>
    <w:rsid w:val="06233A0F"/>
    <w:rsid w:val="06689960"/>
    <w:rsid w:val="06703769"/>
    <w:rsid w:val="0679F5EA"/>
    <w:rsid w:val="067D45BB"/>
    <w:rsid w:val="06B51D10"/>
    <w:rsid w:val="06B895B7"/>
    <w:rsid w:val="070A44D8"/>
    <w:rsid w:val="070CDC8E"/>
    <w:rsid w:val="07202731"/>
    <w:rsid w:val="0730A793"/>
    <w:rsid w:val="07E280B8"/>
    <w:rsid w:val="07E327E0"/>
    <w:rsid w:val="08400A1E"/>
    <w:rsid w:val="08EB71D2"/>
    <w:rsid w:val="08EF3F2C"/>
    <w:rsid w:val="08EFD523"/>
    <w:rsid w:val="09111AB4"/>
    <w:rsid w:val="093AEA17"/>
    <w:rsid w:val="097FE35E"/>
    <w:rsid w:val="0990CA90"/>
    <w:rsid w:val="09AD9CE4"/>
    <w:rsid w:val="09B971B9"/>
    <w:rsid w:val="09C3122B"/>
    <w:rsid w:val="0AF7EE34"/>
    <w:rsid w:val="0B7CCE01"/>
    <w:rsid w:val="0BA1A76F"/>
    <w:rsid w:val="0BCA1C6E"/>
    <w:rsid w:val="0BF41C24"/>
    <w:rsid w:val="0C3542B2"/>
    <w:rsid w:val="0C4BF4A8"/>
    <w:rsid w:val="0C4DA108"/>
    <w:rsid w:val="0C51DABE"/>
    <w:rsid w:val="0C5F338F"/>
    <w:rsid w:val="0C6FA756"/>
    <w:rsid w:val="0CC86B52"/>
    <w:rsid w:val="0CF88E87"/>
    <w:rsid w:val="0D12A1D1"/>
    <w:rsid w:val="0D6143E6"/>
    <w:rsid w:val="0DC78668"/>
    <w:rsid w:val="0E57DD0C"/>
    <w:rsid w:val="0EB041ED"/>
    <w:rsid w:val="0EB938A7"/>
    <w:rsid w:val="0F25DCF3"/>
    <w:rsid w:val="0F36E8C3"/>
    <w:rsid w:val="0F385294"/>
    <w:rsid w:val="0F68B265"/>
    <w:rsid w:val="0F729F4F"/>
    <w:rsid w:val="0F7B8D49"/>
    <w:rsid w:val="0F7DB3AE"/>
    <w:rsid w:val="0FA100F6"/>
    <w:rsid w:val="0FA2E25A"/>
    <w:rsid w:val="0FDC57C6"/>
    <w:rsid w:val="10094069"/>
    <w:rsid w:val="101006EE"/>
    <w:rsid w:val="102934C5"/>
    <w:rsid w:val="10C0075C"/>
    <w:rsid w:val="11058A53"/>
    <w:rsid w:val="11672FB8"/>
    <w:rsid w:val="117DD176"/>
    <w:rsid w:val="11EE007A"/>
    <w:rsid w:val="11FE51F2"/>
    <w:rsid w:val="12A48436"/>
    <w:rsid w:val="12F6F60A"/>
    <w:rsid w:val="131A27B9"/>
    <w:rsid w:val="13218320"/>
    <w:rsid w:val="134059C7"/>
    <w:rsid w:val="13A8C943"/>
    <w:rsid w:val="13AD4B5D"/>
    <w:rsid w:val="144EFE6C"/>
    <w:rsid w:val="1486AB00"/>
    <w:rsid w:val="149E21F5"/>
    <w:rsid w:val="14AFC8E9"/>
    <w:rsid w:val="14B57238"/>
    <w:rsid w:val="14B713FD"/>
    <w:rsid w:val="14CD8F4F"/>
    <w:rsid w:val="14DC6CB1"/>
    <w:rsid w:val="150BCA4C"/>
    <w:rsid w:val="151FCF0B"/>
    <w:rsid w:val="1576395E"/>
    <w:rsid w:val="15AFF733"/>
    <w:rsid w:val="15D935B3"/>
    <w:rsid w:val="15DC24F8"/>
    <w:rsid w:val="15DD4F49"/>
    <w:rsid w:val="15E06611"/>
    <w:rsid w:val="164B994A"/>
    <w:rsid w:val="16567A45"/>
    <w:rsid w:val="166AC31A"/>
    <w:rsid w:val="16D807C2"/>
    <w:rsid w:val="17C36C83"/>
    <w:rsid w:val="17ED12FA"/>
    <w:rsid w:val="18436B0E"/>
    <w:rsid w:val="184419A1"/>
    <w:rsid w:val="186139C4"/>
    <w:rsid w:val="18BFAE5B"/>
    <w:rsid w:val="19027532"/>
    <w:rsid w:val="190D5BBA"/>
    <w:rsid w:val="194D0F31"/>
    <w:rsid w:val="195A1C23"/>
    <w:rsid w:val="1A1786F1"/>
    <w:rsid w:val="1A217A19"/>
    <w:rsid w:val="1A6C1DD5"/>
    <w:rsid w:val="1A79A220"/>
    <w:rsid w:val="1AEF9B28"/>
    <w:rsid w:val="1AF751E0"/>
    <w:rsid w:val="1B4E139A"/>
    <w:rsid w:val="1B98DA86"/>
    <w:rsid w:val="1B9CA87D"/>
    <w:rsid w:val="1BB202E3"/>
    <w:rsid w:val="1BFA161A"/>
    <w:rsid w:val="1C607429"/>
    <w:rsid w:val="1CA26F8F"/>
    <w:rsid w:val="1D0748BE"/>
    <w:rsid w:val="1D9E8A64"/>
    <w:rsid w:val="1DA68594"/>
    <w:rsid w:val="1DBA69E5"/>
    <w:rsid w:val="1DD512A7"/>
    <w:rsid w:val="1DD808E5"/>
    <w:rsid w:val="1DF68776"/>
    <w:rsid w:val="1DF95AC6"/>
    <w:rsid w:val="1E0306E8"/>
    <w:rsid w:val="1E238085"/>
    <w:rsid w:val="1E7D8CE8"/>
    <w:rsid w:val="1E9950C7"/>
    <w:rsid w:val="1EBE0FDF"/>
    <w:rsid w:val="1EE43435"/>
    <w:rsid w:val="1EFD3212"/>
    <w:rsid w:val="1F149384"/>
    <w:rsid w:val="1F4A12CB"/>
    <w:rsid w:val="1F54FA13"/>
    <w:rsid w:val="1F734646"/>
    <w:rsid w:val="1FF3C204"/>
    <w:rsid w:val="20356EE1"/>
    <w:rsid w:val="20B24EF5"/>
    <w:rsid w:val="20B3019C"/>
    <w:rsid w:val="20D43A17"/>
    <w:rsid w:val="20F0CA74"/>
    <w:rsid w:val="20F35687"/>
    <w:rsid w:val="2104017B"/>
    <w:rsid w:val="219B0F11"/>
    <w:rsid w:val="21A217CD"/>
    <w:rsid w:val="21D124F7"/>
    <w:rsid w:val="2246B814"/>
    <w:rsid w:val="22902E60"/>
    <w:rsid w:val="22B1667B"/>
    <w:rsid w:val="22E88E17"/>
    <w:rsid w:val="238A6FB4"/>
    <w:rsid w:val="23E9F822"/>
    <w:rsid w:val="23F87A4D"/>
    <w:rsid w:val="240DCBE8"/>
    <w:rsid w:val="243CB174"/>
    <w:rsid w:val="244804EC"/>
    <w:rsid w:val="245FF12A"/>
    <w:rsid w:val="247F2731"/>
    <w:rsid w:val="2480F21A"/>
    <w:rsid w:val="24C838B5"/>
    <w:rsid w:val="2560736F"/>
    <w:rsid w:val="25B699C6"/>
    <w:rsid w:val="263816B7"/>
    <w:rsid w:val="26640D5F"/>
    <w:rsid w:val="268B716D"/>
    <w:rsid w:val="26D79567"/>
    <w:rsid w:val="26F0A191"/>
    <w:rsid w:val="2702F4DB"/>
    <w:rsid w:val="271FD2E9"/>
    <w:rsid w:val="275776B3"/>
    <w:rsid w:val="27ACADB3"/>
    <w:rsid w:val="27B33997"/>
    <w:rsid w:val="27D46995"/>
    <w:rsid w:val="27E879AF"/>
    <w:rsid w:val="280B244A"/>
    <w:rsid w:val="28170393"/>
    <w:rsid w:val="28460F43"/>
    <w:rsid w:val="28533F83"/>
    <w:rsid w:val="2868B3B9"/>
    <w:rsid w:val="28AF0A22"/>
    <w:rsid w:val="28CBEB70"/>
    <w:rsid w:val="28EF45D9"/>
    <w:rsid w:val="29995DD6"/>
    <w:rsid w:val="299ECA1B"/>
    <w:rsid w:val="2A5E7086"/>
    <w:rsid w:val="2A73F86C"/>
    <w:rsid w:val="2A759102"/>
    <w:rsid w:val="2ACBD808"/>
    <w:rsid w:val="2B05EC8E"/>
    <w:rsid w:val="2B31060E"/>
    <w:rsid w:val="2B7AECE2"/>
    <w:rsid w:val="2BAEFE50"/>
    <w:rsid w:val="2C4F34D6"/>
    <w:rsid w:val="2CDAE2CA"/>
    <w:rsid w:val="2CE15D4D"/>
    <w:rsid w:val="2D26D52F"/>
    <w:rsid w:val="2D3C24DC"/>
    <w:rsid w:val="2E6CCEF9"/>
    <w:rsid w:val="2E884DF0"/>
    <w:rsid w:val="2E8AAB0F"/>
    <w:rsid w:val="2ED68BE4"/>
    <w:rsid w:val="2EE69F12"/>
    <w:rsid w:val="2F07DF64"/>
    <w:rsid w:val="2F1FB0B5"/>
    <w:rsid w:val="2F22BB83"/>
    <w:rsid w:val="2F49B591"/>
    <w:rsid w:val="2F6B1DDD"/>
    <w:rsid w:val="2F7E6386"/>
    <w:rsid w:val="2FA264C1"/>
    <w:rsid w:val="30277840"/>
    <w:rsid w:val="302A3413"/>
    <w:rsid w:val="3073C59E"/>
    <w:rsid w:val="30826F73"/>
    <w:rsid w:val="30F474C7"/>
    <w:rsid w:val="3169C753"/>
    <w:rsid w:val="316ACF06"/>
    <w:rsid w:val="31EB75DF"/>
    <w:rsid w:val="32677A8A"/>
    <w:rsid w:val="32D83992"/>
    <w:rsid w:val="32DBE7DE"/>
    <w:rsid w:val="3305E75C"/>
    <w:rsid w:val="337B3C87"/>
    <w:rsid w:val="33BA14A0"/>
    <w:rsid w:val="33F1358F"/>
    <w:rsid w:val="33F9C429"/>
    <w:rsid w:val="3536922B"/>
    <w:rsid w:val="353B511C"/>
    <w:rsid w:val="358D8D2A"/>
    <w:rsid w:val="35985546"/>
    <w:rsid w:val="359C6A26"/>
    <w:rsid w:val="35A1961B"/>
    <w:rsid w:val="35D1CA1C"/>
    <w:rsid w:val="360F78E7"/>
    <w:rsid w:val="36317224"/>
    <w:rsid w:val="368ADCB0"/>
    <w:rsid w:val="36DE5AF7"/>
    <w:rsid w:val="370407AC"/>
    <w:rsid w:val="378F948D"/>
    <w:rsid w:val="37CC4B8D"/>
    <w:rsid w:val="37DABD8E"/>
    <w:rsid w:val="38362B0A"/>
    <w:rsid w:val="38E4A987"/>
    <w:rsid w:val="39597219"/>
    <w:rsid w:val="3975E0EB"/>
    <w:rsid w:val="39A3666A"/>
    <w:rsid w:val="39B70B55"/>
    <w:rsid w:val="39BDEB16"/>
    <w:rsid w:val="39C12AD9"/>
    <w:rsid w:val="3A05C316"/>
    <w:rsid w:val="3A350D36"/>
    <w:rsid w:val="3A9B570D"/>
    <w:rsid w:val="3AA8A70E"/>
    <w:rsid w:val="3AF888EF"/>
    <w:rsid w:val="3B52A839"/>
    <w:rsid w:val="3C0CCDAA"/>
    <w:rsid w:val="3C30261F"/>
    <w:rsid w:val="3C558B10"/>
    <w:rsid w:val="3C829C8D"/>
    <w:rsid w:val="3C996A67"/>
    <w:rsid w:val="3CF20862"/>
    <w:rsid w:val="3D0A7C29"/>
    <w:rsid w:val="3D475B2C"/>
    <w:rsid w:val="3D597EC2"/>
    <w:rsid w:val="3DE0868D"/>
    <w:rsid w:val="3E4283F7"/>
    <w:rsid w:val="3E52BD30"/>
    <w:rsid w:val="3EF6068D"/>
    <w:rsid w:val="3F487861"/>
    <w:rsid w:val="3F60217B"/>
    <w:rsid w:val="3F62F99E"/>
    <w:rsid w:val="3FBD8FD2"/>
    <w:rsid w:val="40492A75"/>
    <w:rsid w:val="405BDC3D"/>
    <w:rsid w:val="406CF11E"/>
    <w:rsid w:val="4096CCB5"/>
    <w:rsid w:val="40C9775E"/>
    <w:rsid w:val="41028B0D"/>
    <w:rsid w:val="414C5E89"/>
    <w:rsid w:val="4167CA73"/>
    <w:rsid w:val="4183F3B6"/>
    <w:rsid w:val="41E4FAD6"/>
    <w:rsid w:val="41FDD4B2"/>
    <w:rsid w:val="4226F6BE"/>
    <w:rsid w:val="42489C78"/>
    <w:rsid w:val="4260F516"/>
    <w:rsid w:val="42F02D65"/>
    <w:rsid w:val="4342C7A2"/>
    <w:rsid w:val="4380CB37"/>
    <w:rsid w:val="43A67E59"/>
    <w:rsid w:val="443A58C5"/>
    <w:rsid w:val="443E9551"/>
    <w:rsid w:val="444A26D9"/>
    <w:rsid w:val="4457D961"/>
    <w:rsid w:val="44B2EBD4"/>
    <w:rsid w:val="44E3F1EA"/>
    <w:rsid w:val="451C9B98"/>
    <w:rsid w:val="451E1289"/>
    <w:rsid w:val="45811A27"/>
    <w:rsid w:val="4582B39A"/>
    <w:rsid w:val="45AB9E7A"/>
    <w:rsid w:val="45AD1538"/>
    <w:rsid w:val="45B1C1BF"/>
    <w:rsid w:val="45D4BC63"/>
    <w:rsid w:val="45D7F13D"/>
    <w:rsid w:val="463B3B96"/>
    <w:rsid w:val="46B86BF9"/>
    <w:rsid w:val="46F32869"/>
    <w:rsid w:val="472E467E"/>
    <w:rsid w:val="4749B6DE"/>
    <w:rsid w:val="476EFA1A"/>
    <w:rsid w:val="47708CC4"/>
    <w:rsid w:val="479F34A2"/>
    <w:rsid w:val="47CD3CBA"/>
    <w:rsid w:val="47E6D804"/>
    <w:rsid w:val="48543C5A"/>
    <w:rsid w:val="485E56EA"/>
    <w:rsid w:val="489D5B06"/>
    <w:rsid w:val="48D30503"/>
    <w:rsid w:val="48DDF064"/>
    <w:rsid w:val="490C5D25"/>
    <w:rsid w:val="491A3938"/>
    <w:rsid w:val="4949763E"/>
    <w:rsid w:val="49660938"/>
    <w:rsid w:val="49690D1B"/>
    <w:rsid w:val="4973B35E"/>
    <w:rsid w:val="49A95E06"/>
    <w:rsid w:val="49F00CBB"/>
    <w:rsid w:val="49F183AC"/>
    <w:rsid w:val="49FA293E"/>
    <w:rsid w:val="4A02BE83"/>
    <w:rsid w:val="4A1487F4"/>
    <w:rsid w:val="4A18D4AC"/>
    <w:rsid w:val="4A8A80FC"/>
    <w:rsid w:val="4A91512B"/>
    <w:rsid w:val="4AA82D86"/>
    <w:rsid w:val="4AAA7988"/>
    <w:rsid w:val="4B0BFDED"/>
    <w:rsid w:val="4B39876C"/>
    <w:rsid w:val="4B656879"/>
    <w:rsid w:val="4B8D540D"/>
    <w:rsid w:val="4BCDC603"/>
    <w:rsid w:val="4BD06ED5"/>
    <w:rsid w:val="4BDB6181"/>
    <w:rsid w:val="4BDF689C"/>
    <w:rsid w:val="4C062917"/>
    <w:rsid w:val="4C20265C"/>
    <w:rsid w:val="4C2D218C"/>
    <w:rsid w:val="4C336627"/>
    <w:rsid w:val="4C368BA0"/>
    <w:rsid w:val="4C520F58"/>
    <w:rsid w:val="4C5716E9"/>
    <w:rsid w:val="4C9605E3"/>
    <w:rsid w:val="4CA0ADDD"/>
    <w:rsid w:val="4CC19BF7"/>
    <w:rsid w:val="4CFCC23D"/>
    <w:rsid w:val="4D31CA00"/>
    <w:rsid w:val="4D533C6B"/>
    <w:rsid w:val="4E1B9E16"/>
    <w:rsid w:val="4E1CE761"/>
    <w:rsid w:val="4E1ED00A"/>
    <w:rsid w:val="4E27544C"/>
    <w:rsid w:val="4E39E38C"/>
    <w:rsid w:val="4E3C7E3E"/>
    <w:rsid w:val="4E8C84F3"/>
    <w:rsid w:val="4EAF90A3"/>
    <w:rsid w:val="4EC37DDE"/>
    <w:rsid w:val="4ECE8DC0"/>
    <w:rsid w:val="4F320DB8"/>
    <w:rsid w:val="4F4486C8"/>
    <w:rsid w:val="4F7DEAAB"/>
    <w:rsid w:val="4FCCD6AF"/>
    <w:rsid w:val="4FD09C49"/>
    <w:rsid w:val="50097208"/>
    <w:rsid w:val="50202764"/>
    <w:rsid w:val="504E4BB9"/>
    <w:rsid w:val="5060C530"/>
    <w:rsid w:val="50DB2698"/>
    <w:rsid w:val="50FDFD28"/>
    <w:rsid w:val="5119BB0C"/>
    <w:rsid w:val="5167FE1A"/>
    <w:rsid w:val="5170D5CB"/>
    <w:rsid w:val="5184C35D"/>
    <w:rsid w:val="51950D1A"/>
    <w:rsid w:val="51AFEB34"/>
    <w:rsid w:val="52053B23"/>
    <w:rsid w:val="525FF46D"/>
    <w:rsid w:val="529BA188"/>
    <w:rsid w:val="529C6310"/>
    <w:rsid w:val="52BA2B9A"/>
    <w:rsid w:val="52BB38AD"/>
    <w:rsid w:val="52D73027"/>
    <w:rsid w:val="532B04C8"/>
    <w:rsid w:val="5335A0AD"/>
    <w:rsid w:val="5360FCCC"/>
    <w:rsid w:val="537FA7DD"/>
    <w:rsid w:val="5383EFBA"/>
    <w:rsid w:val="53B409DC"/>
    <w:rsid w:val="53B7EE8A"/>
    <w:rsid w:val="5401344C"/>
    <w:rsid w:val="540CC986"/>
    <w:rsid w:val="544F0FCC"/>
    <w:rsid w:val="5497C76E"/>
    <w:rsid w:val="54A2B8E8"/>
    <w:rsid w:val="54A412A2"/>
    <w:rsid w:val="54AEF8A2"/>
    <w:rsid w:val="5597952F"/>
    <w:rsid w:val="560ED0E9"/>
    <w:rsid w:val="562BAA3A"/>
    <w:rsid w:val="56DE4ABC"/>
    <w:rsid w:val="56E099CC"/>
    <w:rsid w:val="56FF34C2"/>
    <w:rsid w:val="57183595"/>
    <w:rsid w:val="572BF9F6"/>
    <w:rsid w:val="572E8733"/>
    <w:rsid w:val="573B80DF"/>
    <w:rsid w:val="575D872D"/>
    <w:rsid w:val="5763EFE2"/>
    <w:rsid w:val="57B3E8A0"/>
    <w:rsid w:val="57E36084"/>
    <w:rsid w:val="587C6A2D"/>
    <w:rsid w:val="58C65F4A"/>
    <w:rsid w:val="591B3D9A"/>
    <w:rsid w:val="595AE8B9"/>
    <w:rsid w:val="59A83690"/>
    <w:rsid w:val="59FD1B85"/>
    <w:rsid w:val="59FEB41B"/>
    <w:rsid w:val="5A6B0652"/>
    <w:rsid w:val="5AD1612B"/>
    <w:rsid w:val="5AF4E6B4"/>
    <w:rsid w:val="5AF7251B"/>
    <w:rsid w:val="5B078B79"/>
    <w:rsid w:val="5B104F37"/>
    <w:rsid w:val="5B3EB2F6"/>
    <w:rsid w:val="5B7144BE"/>
    <w:rsid w:val="5B7381FE"/>
    <w:rsid w:val="5BAA26BD"/>
    <w:rsid w:val="5BB46045"/>
    <w:rsid w:val="5BD1CFAA"/>
    <w:rsid w:val="5BF28DEF"/>
    <w:rsid w:val="5C002AE1"/>
    <w:rsid w:val="5C52342B"/>
    <w:rsid w:val="5C7CF548"/>
    <w:rsid w:val="5CF61DAA"/>
    <w:rsid w:val="5D1F2E82"/>
    <w:rsid w:val="5D323B06"/>
    <w:rsid w:val="5D3654DD"/>
    <w:rsid w:val="5D3FEB6F"/>
    <w:rsid w:val="5D4FDB50"/>
    <w:rsid w:val="5D89BEA5"/>
    <w:rsid w:val="5D916C3D"/>
    <w:rsid w:val="5D9C3894"/>
    <w:rsid w:val="5DF4E893"/>
    <w:rsid w:val="5E01594C"/>
    <w:rsid w:val="5E1A4B64"/>
    <w:rsid w:val="5EB7644B"/>
    <w:rsid w:val="5EC89F22"/>
    <w:rsid w:val="5EEFD889"/>
    <w:rsid w:val="5F01A062"/>
    <w:rsid w:val="5F2CF5AE"/>
    <w:rsid w:val="5F89D4ED"/>
    <w:rsid w:val="5F9141C0"/>
    <w:rsid w:val="5FC857D7"/>
    <w:rsid w:val="5FEA3F0E"/>
    <w:rsid w:val="60219905"/>
    <w:rsid w:val="605334AC"/>
    <w:rsid w:val="60658375"/>
    <w:rsid w:val="60796867"/>
    <w:rsid w:val="607D959E"/>
    <w:rsid w:val="60845E10"/>
    <w:rsid w:val="61033A5F"/>
    <w:rsid w:val="61093B8B"/>
    <w:rsid w:val="61B01874"/>
    <w:rsid w:val="61DE0C9E"/>
    <w:rsid w:val="629E74F4"/>
    <w:rsid w:val="62F629DF"/>
    <w:rsid w:val="6314D854"/>
    <w:rsid w:val="6327FA31"/>
    <w:rsid w:val="6375C55C"/>
    <w:rsid w:val="640ED98D"/>
    <w:rsid w:val="642ADAD6"/>
    <w:rsid w:val="64389F0A"/>
    <w:rsid w:val="649078D1"/>
    <w:rsid w:val="6490C179"/>
    <w:rsid w:val="649A0CC0"/>
    <w:rsid w:val="64ADA4D2"/>
    <w:rsid w:val="64C38434"/>
    <w:rsid w:val="651905AF"/>
    <w:rsid w:val="6537E0A6"/>
    <w:rsid w:val="659E4041"/>
    <w:rsid w:val="662CE239"/>
    <w:rsid w:val="66497533"/>
    <w:rsid w:val="6655D99A"/>
    <w:rsid w:val="666D6730"/>
    <w:rsid w:val="66EAF474"/>
    <w:rsid w:val="674BC590"/>
    <w:rsid w:val="67933185"/>
    <w:rsid w:val="679368AF"/>
    <w:rsid w:val="67A0B5D0"/>
    <w:rsid w:val="67C0C514"/>
    <w:rsid w:val="67C58F8D"/>
    <w:rsid w:val="67E54594"/>
    <w:rsid w:val="68776EEE"/>
    <w:rsid w:val="68D816AA"/>
    <w:rsid w:val="68F0E6BF"/>
    <w:rsid w:val="69525E1A"/>
    <w:rsid w:val="695FF237"/>
    <w:rsid w:val="698076CE"/>
    <w:rsid w:val="69A12A11"/>
    <w:rsid w:val="69B9C80A"/>
    <w:rsid w:val="6A133F4F"/>
    <w:rsid w:val="6AD4751A"/>
    <w:rsid w:val="6AEDD9E5"/>
    <w:rsid w:val="6AF41A07"/>
    <w:rsid w:val="6AF865D6"/>
    <w:rsid w:val="6B2E6087"/>
    <w:rsid w:val="6B3D0A5C"/>
    <w:rsid w:val="6B40D853"/>
    <w:rsid w:val="6B43924C"/>
    <w:rsid w:val="6B484900"/>
    <w:rsid w:val="6B4A9435"/>
    <w:rsid w:val="6B94F6C7"/>
    <w:rsid w:val="6C12F5E0"/>
    <w:rsid w:val="6C677BD3"/>
    <w:rsid w:val="6C78B1D7"/>
    <w:rsid w:val="6C7A858F"/>
    <w:rsid w:val="6CF3F544"/>
    <w:rsid w:val="6D88CD85"/>
    <w:rsid w:val="6DA79007"/>
    <w:rsid w:val="6DAA4FA4"/>
    <w:rsid w:val="6DB60655"/>
    <w:rsid w:val="6DC87E21"/>
    <w:rsid w:val="6DEE4400"/>
    <w:rsid w:val="6DF9C7E9"/>
    <w:rsid w:val="6DFD9BB5"/>
    <w:rsid w:val="6E29690D"/>
    <w:rsid w:val="6E300698"/>
    <w:rsid w:val="6E4F8F30"/>
    <w:rsid w:val="6E787915"/>
    <w:rsid w:val="6EA47ACE"/>
    <w:rsid w:val="6F436068"/>
    <w:rsid w:val="6F932A13"/>
    <w:rsid w:val="6F989AE2"/>
    <w:rsid w:val="6F9BF1C7"/>
    <w:rsid w:val="6FDFE523"/>
    <w:rsid w:val="70B89233"/>
    <w:rsid w:val="70B91637"/>
    <w:rsid w:val="715AB06B"/>
    <w:rsid w:val="716086FA"/>
    <w:rsid w:val="71668619"/>
    <w:rsid w:val="716DF635"/>
    <w:rsid w:val="716F94E0"/>
    <w:rsid w:val="718CE524"/>
    <w:rsid w:val="719DA20B"/>
    <w:rsid w:val="71AE1EA2"/>
    <w:rsid w:val="71E62E1B"/>
    <w:rsid w:val="71F55A22"/>
    <w:rsid w:val="7211DD03"/>
    <w:rsid w:val="72164169"/>
    <w:rsid w:val="723250C4"/>
    <w:rsid w:val="72412F74"/>
    <w:rsid w:val="72B3193C"/>
    <w:rsid w:val="72B87024"/>
    <w:rsid w:val="7304A5D0"/>
    <w:rsid w:val="738E21BE"/>
    <w:rsid w:val="73AB32C0"/>
    <w:rsid w:val="73CEACA0"/>
    <w:rsid w:val="73DE1251"/>
    <w:rsid w:val="741AC951"/>
    <w:rsid w:val="7437136D"/>
    <w:rsid w:val="749654C1"/>
    <w:rsid w:val="74A735A2"/>
    <w:rsid w:val="74BA3C3B"/>
    <w:rsid w:val="74D65755"/>
    <w:rsid w:val="74DEE5EF"/>
    <w:rsid w:val="7532F345"/>
    <w:rsid w:val="7554DEF7"/>
    <w:rsid w:val="7557F892"/>
    <w:rsid w:val="758C8F23"/>
    <w:rsid w:val="76430603"/>
    <w:rsid w:val="766A46BA"/>
    <w:rsid w:val="769495E7"/>
    <w:rsid w:val="76AD8DA1"/>
    <w:rsid w:val="76C71BA5"/>
    <w:rsid w:val="76E9D4D1"/>
    <w:rsid w:val="770F2F5E"/>
    <w:rsid w:val="77179EF2"/>
    <w:rsid w:val="774E724D"/>
    <w:rsid w:val="7764DC24"/>
    <w:rsid w:val="77A6F7F5"/>
    <w:rsid w:val="77CDF583"/>
    <w:rsid w:val="77E92972"/>
    <w:rsid w:val="781C848C"/>
    <w:rsid w:val="78D1E98E"/>
    <w:rsid w:val="78D46E8F"/>
    <w:rsid w:val="79101A6E"/>
    <w:rsid w:val="7935C088"/>
    <w:rsid w:val="793E0C82"/>
    <w:rsid w:val="7942C856"/>
    <w:rsid w:val="79772478"/>
    <w:rsid w:val="7A879B31"/>
    <w:rsid w:val="7B3E4F98"/>
    <w:rsid w:val="7B9F5B20"/>
    <w:rsid w:val="7BB644A5"/>
    <w:rsid w:val="7BC9E9C6"/>
    <w:rsid w:val="7C25DB36"/>
    <w:rsid w:val="7C2A224E"/>
    <w:rsid w:val="7C74C60A"/>
    <w:rsid w:val="7CAA5A01"/>
    <w:rsid w:val="7D27853F"/>
    <w:rsid w:val="7D47DB7E"/>
    <w:rsid w:val="7D7E70E2"/>
    <w:rsid w:val="7D977E8A"/>
    <w:rsid w:val="7D9E1CF4"/>
    <w:rsid w:val="7DCB8DB4"/>
    <w:rsid w:val="7DD9C912"/>
    <w:rsid w:val="7E56BD7A"/>
    <w:rsid w:val="7E5F2B73"/>
    <w:rsid w:val="7EEDE567"/>
    <w:rsid w:val="7F20C4F8"/>
    <w:rsid w:val="7F9CA124"/>
    <w:rsid w:val="7FA7703E"/>
    <w:rsid w:val="7FD76ED2"/>
    <w:rsid w:val="7FD9657E"/>
    <w:rsid w:val="7FE1FA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D6011"/>
  <w15:chartTrackingRefBased/>
  <w15:docId w15:val="{25D98204-FB4B-5049-8729-9292C1B8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F35"/>
    <w:pPr>
      <w:spacing w:before="120" w:after="240" w:line="240" w:lineRule="auto"/>
    </w:pPr>
    <w:rPr>
      <w:rFonts w:ascii="Arial" w:eastAsia="Times New Roman" w:hAnsi="Arial" w:cs="Times New Roman"/>
      <w:color w:val="000000" w:themeColor="text1"/>
      <w:szCs w:val="24"/>
      <w:lang w:eastAsia="en-GB"/>
    </w:rPr>
  </w:style>
  <w:style w:type="paragraph" w:styleId="Heading1">
    <w:name w:val="heading 1"/>
    <w:next w:val="Normal"/>
    <w:link w:val="Heading1Char"/>
    <w:uiPriority w:val="9"/>
    <w:qFormat/>
    <w:rsid w:val="00AA35EE"/>
    <w:pPr>
      <w:tabs>
        <w:tab w:val="right" w:pos="9639"/>
      </w:tabs>
      <w:spacing w:before="120" w:after="120" w:line="240" w:lineRule="auto"/>
      <w:outlineLvl w:val="0"/>
    </w:pPr>
    <w:rPr>
      <w:rFonts w:ascii="Arial" w:eastAsiaTheme="majorEastAsia" w:hAnsi="Arial" w:cs="Arial"/>
      <w:b/>
      <w:color w:val="E83180" w:themeColor="accent1"/>
      <w:sz w:val="40"/>
      <w:szCs w:val="28"/>
    </w:rPr>
  </w:style>
  <w:style w:type="paragraph" w:styleId="Heading2">
    <w:name w:val="heading 2"/>
    <w:next w:val="Presenter"/>
    <w:link w:val="Heading2Char"/>
    <w:uiPriority w:val="9"/>
    <w:unhideWhenUsed/>
    <w:qFormat/>
    <w:rsid w:val="0089309D"/>
    <w:pPr>
      <w:shd w:val="clear" w:color="auto" w:fill="002656" w:themeFill="text2"/>
      <w:tabs>
        <w:tab w:val="right" w:pos="9639"/>
      </w:tabs>
      <w:spacing w:before="360"/>
      <w:textboxTightWrap w:val="allLines"/>
      <w:outlineLvl w:val="1"/>
    </w:pPr>
    <w:rPr>
      <w:rFonts w:ascii="Arial" w:eastAsiaTheme="majorEastAsia" w:hAnsi="Arial" w:cs="Times New Roman"/>
      <w:b/>
      <w:color w:val="FFFFFF" w:themeColor="background1"/>
      <w:sz w:val="32"/>
      <w:szCs w:val="26"/>
      <w:lang w:eastAsia="en-GB"/>
    </w:rPr>
  </w:style>
  <w:style w:type="paragraph" w:styleId="Heading3">
    <w:name w:val="heading 3"/>
    <w:basedOn w:val="Normal"/>
    <w:next w:val="Normal"/>
    <w:link w:val="Heading3Char"/>
    <w:uiPriority w:val="9"/>
    <w:unhideWhenUsed/>
    <w:qFormat/>
    <w:rsid w:val="00AA35EE"/>
    <w:pPr>
      <w:keepNext/>
      <w:keepLines/>
      <w:spacing w:before="480"/>
      <w:ind w:left="720" w:hanging="720"/>
      <w:outlineLvl w:val="2"/>
    </w:pPr>
    <w:rPr>
      <w:rFonts w:eastAsiaTheme="majorEastAsia"/>
      <w:b/>
      <w:color w:val="002656" w:themeColor="text2"/>
      <w:sz w:val="32"/>
      <w:szCs w:val="26"/>
    </w:rPr>
  </w:style>
  <w:style w:type="paragraph" w:styleId="Heading4">
    <w:name w:val="heading 4"/>
    <w:next w:val="Normal"/>
    <w:link w:val="Heading4Char"/>
    <w:uiPriority w:val="9"/>
    <w:unhideWhenUsed/>
    <w:qFormat/>
    <w:rsid w:val="003724F0"/>
    <w:pPr>
      <w:spacing w:before="240" w:after="120"/>
      <w:outlineLvl w:val="3"/>
    </w:pPr>
    <w:rPr>
      <w:rFonts w:ascii="Arial" w:eastAsiaTheme="majorEastAsia" w:hAnsi="Arial" w:cs="Times New Roman"/>
      <w:b/>
      <w:color w:val="289E4B" w:themeColor="accent4"/>
      <w:sz w:val="28"/>
      <w:szCs w:val="26"/>
      <w:u w:val="single"/>
      <w:lang w:eastAsia="en-GB"/>
    </w:rPr>
  </w:style>
  <w:style w:type="paragraph" w:styleId="Heading5">
    <w:name w:val="heading 5"/>
    <w:basedOn w:val="Normal"/>
    <w:next w:val="Normal"/>
    <w:link w:val="Heading5Char"/>
    <w:uiPriority w:val="9"/>
    <w:unhideWhenUsed/>
    <w:rsid w:val="00F96459"/>
    <w:pPr>
      <w:outlineLvl w:val="4"/>
    </w:pPr>
    <w:rPr>
      <w:u w:val="single"/>
    </w:rPr>
  </w:style>
  <w:style w:type="paragraph" w:styleId="Heading6">
    <w:name w:val="heading 6"/>
    <w:basedOn w:val="Heading5"/>
    <w:next w:val="Normal"/>
    <w:link w:val="Heading6Char"/>
    <w:uiPriority w:val="9"/>
    <w:unhideWhenUsed/>
    <w:rsid w:val="009C2D96"/>
    <w:pPr>
      <w:spacing w:before="240"/>
      <w:outlineLvl w:val="5"/>
    </w:pPr>
  </w:style>
  <w:style w:type="paragraph" w:styleId="Heading7">
    <w:name w:val="heading 7"/>
    <w:basedOn w:val="Normal"/>
    <w:next w:val="Normal"/>
    <w:link w:val="Heading7Char"/>
    <w:uiPriority w:val="9"/>
    <w:semiHidden/>
    <w:unhideWhenUsed/>
    <w:rsid w:val="00257F82"/>
    <w:pPr>
      <w:keepNext/>
      <w:keepLines/>
      <w:numPr>
        <w:ilvl w:val="6"/>
        <w:numId w:val="7"/>
      </w:numPr>
      <w:spacing w:before="40" w:after="0"/>
      <w:outlineLvl w:val="6"/>
    </w:pPr>
    <w:rPr>
      <w:rFonts w:asciiTheme="majorHAnsi" w:eastAsiaTheme="majorEastAsia" w:hAnsiTheme="majorHAnsi" w:cstheme="majorBidi"/>
      <w:i/>
      <w:iCs/>
      <w:color w:val="7D0E3E" w:themeColor="accent1" w:themeShade="7F"/>
    </w:rPr>
  </w:style>
  <w:style w:type="paragraph" w:styleId="Heading8">
    <w:name w:val="heading 8"/>
    <w:basedOn w:val="Normal"/>
    <w:next w:val="Normal"/>
    <w:link w:val="Heading8Char"/>
    <w:uiPriority w:val="9"/>
    <w:semiHidden/>
    <w:unhideWhenUsed/>
    <w:qFormat/>
    <w:rsid w:val="00257F82"/>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7F82"/>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309D"/>
    <w:rPr>
      <w:rFonts w:ascii="Arial" w:eastAsiaTheme="majorEastAsia" w:hAnsi="Arial" w:cs="Times New Roman"/>
      <w:b/>
      <w:color w:val="FFFFFF" w:themeColor="background1"/>
      <w:sz w:val="32"/>
      <w:szCs w:val="26"/>
      <w:shd w:val="clear" w:color="auto" w:fill="002656" w:themeFill="text2"/>
      <w:lang w:eastAsia="en-GB"/>
    </w:rPr>
  </w:style>
  <w:style w:type="table" w:styleId="TableGrid">
    <w:name w:val="Table Grid"/>
    <w:basedOn w:val="TableNormal"/>
    <w:uiPriority w:val="59"/>
    <w:rsid w:val="009D1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A35EE"/>
    <w:rPr>
      <w:rFonts w:ascii="Arial" w:eastAsiaTheme="majorEastAsia" w:hAnsi="Arial" w:cs="Times New Roman"/>
      <w:b/>
      <w:color w:val="002656" w:themeColor="text2"/>
      <w:sz w:val="32"/>
      <w:szCs w:val="26"/>
      <w:lang w:eastAsia="en-GB"/>
    </w:rPr>
  </w:style>
  <w:style w:type="paragraph" w:styleId="ListParagraph">
    <w:name w:val="List Paragraph"/>
    <w:aliases w:val="Bullet points,Green bullets,List bullets"/>
    <w:basedOn w:val="Normal"/>
    <w:link w:val="ListParagraphChar"/>
    <w:uiPriority w:val="34"/>
    <w:qFormat/>
    <w:rsid w:val="00D729F0"/>
    <w:pPr>
      <w:numPr>
        <w:numId w:val="6"/>
      </w:numPr>
      <w:contextualSpacing/>
    </w:pPr>
    <w:rPr>
      <w:noProof/>
    </w:rPr>
  </w:style>
  <w:style w:type="character" w:customStyle="1" w:styleId="Heading1Char">
    <w:name w:val="Heading 1 Char"/>
    <w:basedOn w:val="DefaultParagraphFont"/>
    <w:link w:val="Heading1"/>
    <w:uiPriority w:val="9"/>
    <w:rsid w:val="00AA35EE"/>
    <w:rPr>
      <w:rFonts w:ascii="Arial" w:eastAsiaTheme="majorEastAsia" w:hAnsi="Arial" w:cs="Arial"/>
      <w:b/>
      <w:color w:val="E83180" w:themeColor="accent1"/>
      <w:sz w:val="40"/>
      <w:szCs w:val="28"/>
    </w:rPr>
  </w:style>
  <w:style w:type="paragraph" w:styleId="NoSpacing">
    <w:name w:val="No Spacing"/>
    <w:link w:val="NoSpacingChar"/>
    <w:uiPriority w:val="1"/>
    <w:rsid w:val="00DD6782"/>
    <w:pPr>
      <w:spacing w:after="0" w:line="240" w:lineRule="auto"/>
    </w:pPr>
  </w:style>
  <w:style w:type="paragraph" w:styleId="Title">
    <w:name w:val="Title"/>
    <w:basedOn w:val="Normal"/>
    <w:next w:val="Sub-heading"/>
    <w:link w:val="TitleChar"/>
    <w:uiPriority w:val="10"/>
    <w:qFormat/>
    <w:rsid w:val="00D30BF9"/>
    <w:pPr>
      <w:keepLines/>
      <w:spacing w:before="0" w:after="0"/>
      <w:contextualSpacing/>
    </w:pPr>
    <w:rPr>
      <w:rFonts w:eastAsiaTheme="majorEastAsia"/>
      <w:b/>
      <w:noProof/>
      <w:color w:val="E83180" w:themeColor="accent1"/>
      <w:spacing w:val="-10"/>
      <w:kern w:val="28"/>
      <w:sz w:val="60"/>
      <w:szCs w:val="60"/>
    </w:rPr>
  </w:style>
  <w:style w:type="character" w:customStyle="1" w:styleId="TitleChar">
    <w:name w:val="Title Char"/>
    <w:basedOn w:val="DefaultParagraphFont"/>
    <w:link w:val="Title"/>
    <w:uiPriority w:val="10"/>
    <w:rsid w:val="00D30BF9"/>
    <w:rPr>
      <w:rFonts w:ascii="Arial" w:eastAsiaTheme="majorEastAsia" w:hAnsi="Arial" w:cs="Times New Roman"/>
      <w:b/>
      <w:noProof/>
      <w:color w:val="E83180" w:themeColor="accent1"/>
      <w:spacing w:val="-10"/>
      <w:kern w:val="28"/>
      <w:sz w:val="60"/>
      <w:szCs w:val="60"/>
      <w:lang w:eastAsia="en-GB"/>
    </w:rPr>
  </w:style>
  <w:style w:type="paragraph" w:styleId="Header">
    <w:name w:val="header"/>
    <w:basedOn w:val="Normal"/>
    <w:link w:val="HeaderChar"/>
    <w:uiPriority w:val="99"/>
    <w:unhideWhenUsed/>
    <w:rsid w:val="00B76B90"/>
    <w:pPr>
      <w:tabs>
        <w:tab w:val="center" w:pos="4513"/>
        <w:tab w:val="right" w:pos="9026"/>
      </w:tabs>
      <w:spacing w:after="0"/>
    </w:pPr>
  </w:style>
  <w:style w:type="character" w:customStyle="1" w:styleId="HeaderChar">
    <w:name w:val="Header Char"/>
    <w:basedOn w:val="DefaultParagraphFont"/>
    <w:link w:val="Header"/>
    <w:uiPriority w:val="99"/>
    <w:rsid w:val="00B76B90"/>
    <w:rPr>
      <w:rFonts w:ascii="Arial" w:hAnsi="Arial" w:cs="Arial"/>
    </w:rPr>
  </w:style>
  <w:style w:type="paragraph" w:styleId="Footer">
    <w:name w:val="footer"/>
    <w:basedOn w:val="Normal"/>
    <w:link w:val="FooterChar"/>
    <w:uiPriority w:val="99"/>
    <w:unhideWhenUsed/>
    <w:rsid w:val="00B76B90"/>
    <w:pPr>
      <w:tabs>
        <w:tab w:val="center" w:pos="4513"/>
        <w:tab w:val="right" w:pos="9026"/>
      </w:tabs>
      <w:spacing w:after="0"/>
    </w:pPr>
  </w:style>
  <w:style w:type="character" w:customStyle="1" w:styleId="FooterChar">
    <w:name w:val="Footer Char"/>
    <w:basedOn w:val="DefaultParagraphFont"/>
    <w:link w:val="Footer"/>
    <w:uiPriority w:val="99"/>
    <w:rsid w:val="00B76B90"/>
    <w:rPr>
      <w:rFonts w:ascii="Arial" w:hAnsi="Arial" w:cs="Arial"/>
    </w:rPr>
  </w:style>
  <w:style w:type="character" w:customStyle="1" w:styleId="Heading4Char">
    <w:name w:val="Heading 4 Char"/>
    <w:basedOn w:val="DefaultParagraphFont"/>
    <w:link w:val="Heading4"/>
    <w:uiPriority w:val="9"/>
    <w:rsid w:val="003724F0"/>
    <w:rPr>
      <w:rFonts w:ascii="Arial" w:eastAsiaTheme="majorEastAsia" w:hAnsi="Arial" w:cs="Times New Roman"/>
      <w:b/>
      <w:color w:val="289E4B" w:themeColor="accent4"/>
      <w:sz w:val="28"/>
      <w:szCs w:val="26"/>
      <w:u w:val="single"/>
      <w:lang w:eastAsia="en-GB"/>
    </w:rPr>
  </w:style>
  <w:style w:type="paragraph" w:styleId="Quote">
    <w:name w:val="Quote"/>
    <w:basedOn w:val="Normal"/>
    <w:next w:val="Normal"/>
    <w:link w:val="QuoteChar"/>
    <w:uiPriority w:val="29"/>
    <w:rsid w:val="00D729F0"/>
    <w:pPr>
      <w:spacing w:before="200"/>
      <w:ind w:left="864" w:right="864"/>
      <w:jc w:val="center"/>
    </w:pPr>
    <w:rPr>
      <w:i/>
      <w:iCs/>
      <w:color w:val="69696B"/>
    </w:rPr>
  </w:style>
  <w:style w:type="character" w:customStyle="1" w:styleId="QuoteChar">
    <w:name w:val="Quote Char"/>
    <w:basedOn w:val="DefaultParagraphFont"/>
    <w:link w:val="Quote"/>
    <w:uiPriority w:val="29"/>
    <w:rsid w:val="00D729F0"/>
    <w:rPr>
      <w:rFonts w:ascii="Arial" w:hAnsi="Arial" w:cs="Arial"/>
      <w:i/>
      <w:iCs/>
      <w:color w:val="69696B"/>
      <w:sz w:val="24"/>
    </w:rPr>
  </w:style>
  <w:style w:type="character" w:styleId="CommentReference">
    <w:name w:val="annotation reference"/>
    <w:basedOn w:val="DefaultParagraphFont"/>
    <w:uiPriority w:val="99"/>
    <w:semiHidden/>
    <w:unhideWhenUsed/>
    <w:rsid w:val="00D55651"/>
    <w:rPr>
      <w:sz w:val="16"/>
      <w:szCs w:val="16"/>
    </w:rPr>
  </w:style>
  <w:style w:type="paragraph" w:styleId="CommentText">
    <w:name w:val="annotation text"/>
    <w:basedOn w:val="Normal"/>
    <w:link w:val="CommentTextChar"/>
    <w:uiPriority w:val="99"/>
    <w:unhideWhenUsed/>
    <w:rsid w:val="00D55651"/>
    <w:rPr>
      <w:sz w:val="20"/>
      <w:szCs w:val="20"/>
    </w:rPr>
  </w:style>
  <w:style w:type="character" w:customStyle="1" w:styleId="CommentTextChar">
    <w:name w:val="Comment Text Char"/>
    <w:basedOn w:val="DefaultParagraphFont"/>
    <w:link w:val="CommentText"/>
    <w:uiPriority w:val="99"/>
    <w:rsid w:val="00D55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55651"/>
    <w:rPr>
      <w:b/>
      <w:bCs/>
    </w:rPr>
  </w:style>
  <w:style w:type="character" w:customStyle="1" w:styleId="CommentSubjectChar">
    <w:name w:val="Comment Subject Char"/>
    <w:basedOn w:val="CommentTextChar"/>
    <w:link w:val="CommentSubject"/>
    <w:uiPriority w:val="99"/>
    <w:semiHidden/>
    <w:rsid w:val="00D55651"/>
    <w:rPr>
      <w:rFonts w:ascii="Arial" w:hAnsi="Arial" w:cs="Arial"/>
      <w:b/>
      <w:bCs/>
      <w:sz w:val="20"/>
      <w:szCs w:val="20"/>
    </w:rPr>
  </w:style>
  <w:style w:type="paragraph" w:styleId="BalloonText">
    <w:name w:val="Balloon Text"/>
    <w:basedOn w:val="Normal"/>
    <w:link w:val="BalloonTextChar"/>
    <w:uiPriority w:val="99"/>
    <w:semiHidden/>
    <w:unhideWhenUsed/>
    <w:rsid w:val="00D556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651"/>
    <w:rPr>
      <w:rFonts w:ascii="Segoe UI" w:hAnsi="Segoe UI" w:cs="Segoe UI"/>
      <w:sz w:val="18"/>
      <w:szCs w:val="18"/>
    </w:rPr>
  </w:style>
  <w:style w:type="character" w:styleId="Hyperlink">
    <w:name w:val="Hyperlink"/>
    <w:basedOn w:val="DefaultParagraphFont"/>
    <w:uiPriority w:val="99"/>
    <w:unhideWhenUsed/>
    <w:rsid w:val="00AC20A0"/>
    <w:rPr>
      <w:color w:val="289E4B" w:themeColor="hyperlink"/>
      <w:u w:val="single"/>
    </w:rPr>
  </w:style>
  <w:style w:type="character" w:styleId="FollowedHyperlink">
    <w:name w:val="FollowedHyperlink"/>
    <w:basedOn w:val="DefaultParagraphFont"/>
    <w:uiPriority w:val="99"/>
    <w:semiHidden/>
    <w:unhideWhenUsed/>
    <w:rsid w:val="00AC20A0"/>
    <w:rPr>
      <w:color w:val="8B387C" w:themeColor="followedHyperlink"/>
      <w:u w:val="single"/>
    </w:rPr>
  </w:style>
  <w:style w:type="paragraph" w:customStyle="1" w:styleId="Subheading">
    <w:name w:val="Subheading"/>
    <w:basedOn w:val="Heading4"/>
    <w:next w:val="Normal"/>
    <w:rsid w:val="000F3221"/>
    <w:pPr>
      <w:spacing w:before="0"/>
      <w:jc w:val="center"/>
    </w:pPr>
    <w:rPr>
      <w:i/>
      <w:sz w:val="36"/>
    </w:rPr>
  </w:style>
  <w:style w:type="character" w:customStyle="1" w:styleId="Heading5Char">
    <w:name w:val="Heading 5 Char"/>
    <w:basedOn w:val="DefaultParagraphFont"/>
    <w:link w:val="Heading5"/>
    <w:uiPriority w:val="9"/>
    <w:rsid w:val="00F96459"/>
    <w:rPr>
      <w:rFonts w:ascii="Arial" w:eastAsia="Times New Roman" w:hAnsi="Arial" w:cs="Times New Roman"/>
      <w:sz w:val="24"/>
      <w:szCs w:val="24"/>
      <w:u w:val="single"/>
      <w:lang w:eastAsia="en-GB"/>
    </w:rPr>
  </w:style>
  <w:style w:type="character" w:customStyle="1" w:styleId="Heading6Char">
    <w:name w:val="Heading 6 Char"/>
    <w:basedOn w:val="DefaultParagraphFont"/>
    <w:link w:val="Heading6"/>
    <w:uiPriority w:val="9"/>
    <w:rsid w:val="009C2D96"/>
    <w:rPr>
      <w:rFonts w:ascii="Arial" w:eastAsia="Times New Roman" w:hAnsi="Arial" w:cs="Times New Roman"/>
      <w:sz w:val="24"/>
      <w:szCs w:val="24"/>
      <w:u w:val="single"/>
      <w:lang w:eastAsia="en-GB"/>
    </w:rPr>
  </w:style>
  <w:style w:type="character" w:customStyle="1" w:styleId="Heading7Char">
    <w:name w:val="Heading 7 Char"/>
    <w:basedOn w:val="DefaultParagraphFont"/>
    <w:link w:val="Heading7"/>
    <w:uiPriority w:val="9"/>
    <w:semiHidden/>
    <w:rsid w:val="00257F82"/>
    <w:rPr>
      <w:rFonts w:asciiTheme="majorHAnsi" w:eastAsiaTheme="majorEastAsia" w:hAnsiTheme="majorHAnsi" w:cstheme="majorBidi"/>
      <w:i/>
      <w:iCs/>
      <w:color w:val="7D0E3E" w:themeColor="accent1" w:themeShade="7F"/>
      <w:sz w:val="24"/>
      <w:szCs w:val="24"/>
      <w:lang w:eastAsia="en-GB"/>
    </w:rPr>
  </w:style>
  <w:style w:type="character" w:customStyle="1" w:styleId="Heading8Char">
    <w:name w:val="Heading 8 Char"/>
    <w:basedOn w:val="DefaultParagraphFont"/>
    <w:link w:val="Heading8"/>
    <w:uiPriority w:val="9"/>
    <w:semiHidden/>
    <w:rsid w:val="00257F82"/>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257F82"/>
    <w:rPr>
      <w:rFonts w:asciiTheme="majorHAnsi" w:eastAsiaTheme="majorEastAsia" w:hAnsiTheme="majorHAnsi" w:cstheme="majorBidi"/>
      <w:i/>
      <w:iCs/>
      <w:color w:val="272727" w:themeColor="text1" w:themeTint="D8"/>
      <w:sz w:val="21"/>
      <w:szCs w:val="21"/>
      <w:lang w:eastAsia="en-GB"/>
    </w:rPr>
  </w:style>
  <w:style w:type="table" w:styleId="GridTable3-Accent1">
    <w:name w:val="Grid Table 3 Accent 1"/>
    <w:basedOn w:val="TableNormal"/>
    <w:uiPriority w:val="48"/>
    <w:rsid w:val="00066978"/>
    <w:pPr>
      <w:spacing w:after="0" w:line="240" w:lineRule="auto"/>
    </w:pPr>
    <w:tblPr>
      <w:tblStyleRowBandSize w:val="1"/>
      <w:tblStyleColBandSize w:val="1"/>
      <w:tblBorders>
        <w:top w:val="single" w:sz="4" w:space="0" w:color="F183B2" w:themeColor="accent1" w:themeTint="99"/>
        <w:left w:val="single" w:sz="4" w:space="0" w:color="F183B2" w:themeColor="accent1" w:themeTint="99"/>
        <w:bottom w:val="single" w:sz="4" w:space="0" w:color="F183B2" w:themeColor="accent1" w:themeTint="99"/>
        <w:right w:val="single" w:sz="4" w:space="0" w:color="F183B2" w:themeColor="accent1" w:themeTint="99"/>
        <w:insideH w:val="single" w:sz="4" w:space="0" w:color="F183B2" w:themeColor="accent1" w:themeTint="99"/>
        <w:insideV w:val="single" w:sz="4" w:space="0" w:color="F183B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E5" w:themeFill="accent1" w:themeFillTint="33"/>
      </w:tcPr>
    </w:tblStylePr>
    <w:tblStylePr w:type="band1Horz">
      <w:tblPr/>
      <w:tcPr>
        <w:shd w:val="clear" w:color="auto" w:fill="FAD5E5" w:themeFill="accent1" w:themeFillTint="33"/>
      </w:tcPr>
    </w:tblStylePr>
    <w:tblStylePr w:type="neCell">
      <w:tblPr/>
      <w:tcPr>
        <w:tcBorders>
          <w:bottom w:val="single" w:sz="4" w:space="0" w:color="F183B2" w:themeColor="accent1" w:themeTint="99"/>
        </w:tcBorders>
      </w:tcPr>
    </w:tblStylePr>
    <w:tblStylePr w:type="nwCell">
      <w:tblPr/>
      <w:tcPr>
        <w:tcBorders>
          <w:bottom w:val="single" w:sz="4" w:space="0" w:color="F183B2" w:themeColor="accent1" w:themeTint="99"/>
        </w:tcBorders>
      </w:tcPr>
    </w:tblStylePr>
    <w:tblStylePr w:type="seCell">
      <w:tblPr/>
      <w:tcPr>
        <w:tcBorders>
          <w:top w:val="single" w:sz="4" w:space="0" w:color="F183B2" w:themeColor="accent1" w:themeTint="99"/>
        </w:tcBorders>
      </w:tcPr>
    </w:tblStylePr>
    <w:tblStylePr w:type="swCell">
      <w:tblPr/>
      <w:tcPr>
        <w:tcBorders>
          <w:top w:val="single" w:sz="4" w:space="0" w:color="F183B2" w:themeColor="accent1" w:themeTint="99"/>
        </w:tcBorders>
      </w:tcPr>
    </w:tblStylePr>
  </w:style>
  <w:style w:type="character" w:customStyle="1" w:styleId="NoSpacingChar">
    <w:name w:val="No Spacing Char"/>
    <w:basedOn w:val="DefaultParagraphFont"/>
    <w:link w:val="NoSpacing"/>
    <w:uiPriority w:val="1"/>
    <w:rsid w:val="00444F73"/>
  </w:style>
  <w:style w:type="table" w:styleId="GridTable1Light-Accent1">
    <w:name w:val="Grid Table 1 Light Accent 1"/>
    <w:basedOn w:val="TableNormal"/>
    <w:uiPriority w:val="46"/>
    <w:rsid w:val="000E4589"/>
    <w:pPr>
      <w:spacing w:after="0" w:line="240" w:lineRule="auto"/>
    </w:pPr>
    <w:tblPr>
      <w:tblStyleRowBandSize w:val="1"/>
      <w:tblStyleColBandSize w:val="1"/>
      <w:tblBorders>
        <w:top w:val="single" w:sz="4" w:space="0" w:color="F5ACCC" w:themeColor="accent1" w:themeTint="66"/>
        <w:left w:val="single" w:sz="4" w:space="0" w:color="F5ACCC" w:themeColor="accent1" w:themeTint="66"/>
        <w:bottom w:val="single" w:sz="4" w:space="0" w:color="F5ACCC" w:themeColor="accent1" w:themeTint="66"/>
        <w:right w:val="single" w:sz="4" w:space="0" w:color="F5ACCC" w:themeColor="accent1" w:themeTint="66"/>
        <w:insideH w:val="single" w:sz="4" w:space="0" w:color="F5ACCC" w:themeColor="accent1" w:themeTint="66"/>
        <w:insideV w:val="single" w:sz="4" w:space="0" w:color="F5ACCC" w:themeColor="accent1" w:themeTint="66"/>
      </w:tblBorders>
    </w:tblPr>
    <w:tblStylePr w:type="firstRow">
      <w:rPr>
        <w:b/>
        <w:bCs/>
      </w:rPr>
      <w:tblPr/>
      <w:tcPr>
        <w:tcBorders>
          <w:bottom w:val="single" w:sz="12" w:space="0" w:color="F183B2" w:themeColor="accent1" w:themeTint="99"/>
        </w:tcBorders>
      </w:tcPr>
    </w:tblStylePr>
    <w:tblStylePr w:type="lastRow">
      <w:rPr>
        <w:b/>
        <w:bCs/>
      </w:rPr>
      <w:tblPr/>
      <w:tcPr>
        <w:tcBorders>
          <w:top w:val="double" w:sz="2" w:space="0" w:color="F183B2"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Bullet points Char,Green bullets Char,List bullets Char"/>
    <w:link w:val="ListParagraph"/>
    <w:uiPriority w:val="34"/>
    <w:locked/>
    <w:rsid w:val="00292B0D"/>
    <w:rPr>
      <w:rFonts w:ascii="Arial" w:eastAsia="Times New Roman" w:hAnsi="Arial" w:cs="Times New Roman"/>
      <w:noProof/>
      <w:color w:val="000000" w:themeColor="text1"/>
      <w:sz w:val="24"/>
      <w:szCs w:val="24"/>
      <w:lang w:eastAsia="en-GB"/>
    </w:rPr>
  </w:style>
  <w:style w:type="paragraph" w:customStyle="1" w:styleId="Sub-heading">
    <w:name w:val="Sub-heading"/>
    <w:basedOn w:val="Title"/>
    <w:link w:val="Sub-headingChar"/>
    <w:qFormat/>
    <w:rsid w:val="008651DA"/>
    <w:pPr>
      <w:spacing w:after="480"/>
    </w:pPr>
    <w:rPr>
      <w:color w:val="002656" w:themeColor="text2"/>
      <w:sz w:val="52"/>
    </w:rPr>
  </w:style>
  <w:style w:type="character" w:customStyle="1" w:styleId="Sub-headingChar">
    <w:name w:val="Sub-heading Char"/>
    <w:basedOn w:val="TitleChar"/>
    <w:link w:val="Sub-heading"/>
    <w:rsid w:val="008651DA"/>
    <w:rPr>
      <w:rFonts w:ascii="Arial" w:eastAsiaTheme="majorEastAsia" w:hAnsi="Arial" w:cs="Times New Roman"/>
      <w:b/>
      <w:noProof/>
      <w:color w:val="002656" w:themeColor="text2"/>
      <w:spacing w:val="-10"/>
      <w:kern w:val="28"/>
      <w:sz w:val="52"/>
      <w:szCs w:val="60"/>
      <w:lang w:eastAsia="en-GB"/>
    </w:rPr>
  </w:style>
  <w:style w:type="paragraph" w:customStyle="1" w:styleId="Presenter">
    <w:name w:val="Presenter"/>
    <w:basedOn w:val="Normal"/>
    <w:next w:val="Normal"/>
    <w:link w:val="PresenterChar"/>
    <w:qFormat/>
    <w:rsid w:val="00050482"/>
    <w:pPr>
      <w:shd w:val="clear" w:color="auto" w:fill="FAD5E5" w:themeFill="accent1" w:themeFillTint="33"/>
      <w:spacing w:before="0"/>
    </w:pPr>
    <w:rPr>
      <w:sz w:val="28"/>
    </w:rPr>
  </w:style>
  <w:style w:type="character" w:customStyle="1" w:styleId="PresenterChar">
    <w:name w:val="Presenter Char"/>
    <w:basedOn w:val="DefaultParagraphFont"/>
    <w:link w:val="Presenter"/>
    <w:rsid w:val="00050482"/>
    <w:rPr>
      <w:rFonts w:ascii="Arial" w:eastAsia="Times New Roman" w:hAnsi="Arial" w:cs="Times New Roman"/>
      <w:sz w:val="28"/>
      <w:szCs w:val="24"/>
      <w:shd w:val="clear" w:color="auto" w:fill="FAD5E5" w:themeFill="accent1" w:themeFillTint="33"/>
      <w:lang w:eastAsia="en-GB"/>
    </w:rPr>
  </w:style>
  <w:style w:type="paragraph" w:customStyle="1" w:styleId="Headinginshape">
    <w:name w:val="Heading in shape"/>
    <w:basedOn w:val="Heading1"/>
    <w:qFormat/>
    <w:rsid w:val="00AA35EE"/>
    <w:rPr>
      <w:color w:val="FFFFFF" w:themeColor="background1"/>
    </w:rPr>
  </w:style>
  <w:style w:type="table" w:styleId="GridTable5Dark-Accent1">
    <w:name w:val="Grid Table 5 Dark Accent 1"/>
    <w:basedOn w:val="TableNormal"/>
    <w:uiPriority w:val="50"/>
    <w:rsid w:val="00BE2F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318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318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318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3180" w:themeFill="accent1"/>
      </w:tcPr>
    </w:tblStylePr>
    <w:tblStylePr w:type="band1Vert">
      <w:tblPr/>
      <w:tcPr>
        <w:shd w:val="clear" w:color="auto" w:fill="F5ACCC" w:themeFill="accent1" w:themeFillTint="66"/>
      </w:tcPr>
    </w:tblStylePr>
    <w:tblStylePr w:type="band1Horz">
      <w:tblPr/>
      <w:tcPr>
        <w:shd w:val="clear" w:color="auto" w:fill="F5ACCC" w:themeFill="accent1" w:themeFillTint="66"/>
      </w:tcPr>
    </w:tblStylePr>
  </w:style>
  <w:style w:type="paragraph" w:customStyle="1" w:styleId="Default">
    <w:name w:val="Default"/>
    <w:rsid w:val="00A44EAB"/>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F7167"/>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F7167"/>
  </w:style>
  <w:style w:type="character" w:customStyle="1" w:styleId="eop">
    <w:name w:val="eop"/>
    <w:basedOn w:val="DefaultParagraphFont"/>
    <w:rsid w:val="001F7167"/>
  </w:style>
  <w:style w:type="character" w:customStyle="1" w:styleId="apple-converted-space">
    <w:name w:val="apple-converted-space"/>
    <w:basedOn w:val="DefaultParagraphFont"/>
    <w:rsid w:val="001F7167"/>
  </w:style>
  <w:style w:type="paragraph" w:styleId="NormalWeb">
    <w:name w:val="Normal (Web)"/>
    <w:basedOn w:val="Normal"/>
    <w:uiPriority w:val="99"/>
    <w:unhideWhenUsed/>
    <w:rsid w:val="00850B1F"/>
    <w:pPr>
      <w:spacing w:before="100" w:beforeAutospacing="1" w:after="100" w:afterAutospacing="1"/>
    </w:pPr>
    <w:rPr>
      <w:rFonts w:ascii="Times New Roman" w:hAnsi="Times New Roman"/>
      <w:color w:val="auto"/>
    </w:rPr>
  </w:style>
  <w:style w:type="character" w:customStyle="1" w:styleId="UnresolvedMention1">
    <w:name w:val="Unresolved Mention1"/>
    <w:basedOn w:val="DefaultParagraphFont"/>
    <w:uiPriority w:val="99"/>
    <w:semiHidden/>
    <w:unhideWhenUsed/>
    <w:rsid w:val="00057B66"/>
    <w:rPr>
      <w:color w:val="605E5C"/>
      <w:shd w:val="clear" w:color="auto" w:fill="E1DFDD"/>
    </w:rPr>
  </w:style>
  <w:style w:type="character" w:customStyle="1" w:styleId="Mention1">
    <w:name w:val="Mention1"/>
    <w:basedOn w:val="DefaultParagraphFont"/>
    <w:uiPriority w:val="99"/>
    <w:unhideWhenUsed/>
    <w:rsid w:val="00057B66"/>
    <w:rPr>
      <w:color w:val="2B579A"/>
      <w:shd w:val="clear" w:color="auto" w:fill="E6E6E6"/>
    </w:rPr>
  </w:style>
</w:styles>
</file>

<file path=word/tasks.xml><?xml version="1.0" encoding="utf-8"?>
<t:Tasks xmlns:t="http://schemas.microsoft.com/office/tasks/2019/documenttasks" xmlns:oel="http://schemas.microsoft.com/office/2019/extlst">
  <t:Task id="{FC8137CC-EB87-419A-9744-A2EF19B77BDB}">
    <t:Anchor>
      <t:Comment id="930792384"/>
    </t:Anchor>
    <t:History>
      <t:Event id="{67145B22-934C-41D4-B0ED-8F728E1F0305}" time="2021-11-05T14:09:35.168Z">
        <t:Attribution userId="S::alison@livelyminds.org::0773affd-bb10-4b47-9db4-54b062a2f5ac" userProvider="AD" userName="Alison Naftalin"/>
        <t:Anchor>
          <t:Comment id="930792384"/>
        </t:Anchor>
        <t:Create/>
      </t:Event>
      <t:Event id="{48570014-6EA1-4BF4-AA15-0C586A18495E}" time="2021-11-05T14:09:35.168Z">
        <t:Attribution userId="S::alison@livelyminds.org::0773affd-bb10-4b47-9db4-54b062a2f5ac" userProvider="AD" userName="Alison Naftalin"/>
        <t:Anchor>
          <t:Comment id="930792384"/>
        </t:Anchor>
        <t:Assign userId="S::emma@livelyminds.org::a877010d-3ec6-4820-a7ef-7d8acf9e32e2" userProvider="AD" userName="Emma  Crompton"/>
      </t:Event>
      <t:Event id="{71A581E2-295B-484F-B139-F0D06D675070}" time="2021-11-05T14:09:35.168Z">
        <t:Attribution userId="S::alison@livelyminds.org::0773affd-bb10-4b47-9db4-54b062a2f5ac" userProvider="AD" userName="Alison Naftalin"/>
        <t:Anchor>
          <t:Comment id="930792384"/>
        </t:Anchor>
        <t:SetTitle title="@Emma Crompton does this look ok?"/>
      </t:Event>
      <t:Event id="{F25134C4-BB51-4AEE-A5B9-1C8710D10E24}" time="2021-11-08T11:04:34.908Z">
        <t:Attribution userId="S::alison@livelyminds.org::0773affd-bb10-4b47-9db4-54b062a2f5ac" userProvider="AD" userName="Alison Naftalin"/>
        <t:Progress percentComplete="100"/>
      </t:Event>
    </t:History>
  </t:Task>
  <t:Task id="{846434F5-0866-407A-85A6-FF3B843DA836}">
    <t:Anchor>
      <t:Comment id="1766373807"/>
    </t:Anchor>
    <t:History>
      <t:Event id="{29E1A5D0-CD84-4512-A4C6-AD10AE5074F8}" time="2021-11-08T10:00:59.134Z">
        <t:Attribution userId="S::alison@livelyminds.org::0773affd-bb10-4b47-9db4-54b062a2f5ac" userProvider="AD" userName="Alison Naftalin"/>
        <t:Anchor>
          <t:Comment id="1766373807"/>
        </t:Anchor>
        <t:Create/>
      </t:Event>
      <t:Event id="{9F7FCA86-A619-44C9-A776-B4C3E10D1640}" time="2021-11-08T10:00:59.134Z">
        <t:Attribution userId="S::alison@livelyminds.org::0773affd-bb10-4b47-9db4-54b062a2f5ac" userProvider="AD" userName="Alison Naftalin"/>
        <t:Anchor>
          <t:Comment id="1766373807"/>
        </t:Anchor>
        <t:Assign userId="S::clair@livelyminds.org::dff8f883-88ca-424a-a9d3-6399e74f45c6" userProvider="AD" userName="Clair Taylor"/>
      </t:Event>
      <t:Event id="{44F31E00-C3C3-4545-95C8-7B2A155300FD}" time="2021-11-08T10:00:59.134Z">
        <t:Attribution userId="S::alison@livelyminds.org::0773affd-bb10-4b47-9db4-54b062a2f5ac" userProvider="AD" userName="Alison Naftalin"/>
        <t:Anchor>
          <t:Comment id="1766373807"/>
        </t:Anchor>
        <t:SetTitle title="@Clair Taylor as this is a Ghana based role, are you able to put in to our standard rate in GHS?"/>
      </t:Event>
      <t:Event id="{CB29DB35-329E-4996-8A11-6EC275D5EED2}" time="2021-11-08T11:03:36.774Z">
        <t:Attribution userId="S::alison@livelyminds.org::0773affd-bb10-4b47-9db4-54b062a2f5ac" userProvider="AD" userName="Alison Naftalin"/>
        <t:Progress percentComplete="100"/>
      </t:Event>
    </t:History>
  </t:Task>
  <t:Task id="{B93C6B99-29FF-420E-BF97-ED2101D4F7D1}">
    <t:Anchor>
      <t:Comment id="975895821"/>
    </t:Anchor>
    <t:History>
      <t:Event id="{156A29AB-72F5-4911-9CA6-AA126709764A}" time="2021-12-15T13:44:49.438Z">
        <t:Attribution userId="S::sheena@livelyminds.org::00d68d48-19b8-4917-a6c6-14bc4a2c40a5" userProvider="AD" userName="Sheena Lahren"/>
        <t:Anchor>
          <t:Comment id="665447244"/>
        </t:Anchor>
        <t:Create/>
      </t:Event>
      <t:Event id="{F7E4AF6A-0E92-4DBF-945E-6D6D0BB269CC}" time="2021-12-15T13:44:49.438Z">
        <t:Attribution userId="S::sheena@livelyminds.org::00d68d48-19b8-4917-a6c6-14bc4a2c40a5" userProvider="AD" userName="Sheena Lahren"/>
        <t:Anchor>
          <t:Comment id="665447244"/>
        </t:Anchor>
        <t:Assign userId="S::alison@livelyminds.org::0773affd-bb10-4b47-9db4-54b062a2f5ac" userProvider="AD" userName="Alison Naftalin"/>
      </t:Event>
      <t:Event id="{4D497A63-6921-4229-A839-AF0690FC32C6}" time="2021-12-15T13:44:49.438Z">
        <t:Attribution userId="S::sheena@livelyminds.org::00d68d48-19b8-4917-a6c6-14bc4a2c40a5" userProvider="AD" userName="Sheena Lahren"/>
        <t:Anchor>
          <t:Comment id="665447244"/>
        </t:Anchor>
        <t:SetTitle title="@Alison Naftalin what do you think?"/>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3521">
      <w:bodyDiv w:val="1"/>
      <w:marLeft w:val="0"/>
      <w:marRight w:val="0"/>
      <w:marTop w:val="0"/>
      <w:marBottom w:val="0"/>
      <w:divBdr>
        <w:top w:val="none" w:sz="0" w:space="0" w:color="auto"/>
        <w:left w:val="none" w:sz="0" w:space="0" w:color="auto"/>
        <w:bottom w:val="none" w:sz="0" w:space="0" w:color="auto"/>
        <w:right w:val="none" w:sz="0" w:space="0" w:color="auto"/>
      </w:divBdr>
      <w:divsChild>
        <w:div w:id="937371798">
          <w:marLeft w:val="0"/>
          <w:marRight w:val="0"/>
          <w:marTop w:val="0"/>
          <w:marBottom w:val="0"/>
          <w:divBdr>
            <w:top w:val="none" w:sz="0" w:space="0" w:color="auto"/>
            <w:left w:val="none" w:sz="0" w:space="0" w:color="auto"/>
            <w:bottom w:val="none" w:sz="0" w:space="0" w:color="auto"/>
            <w:right w:val="none" w:sz="0" w:space="0" w:color="auto"/>
          </w:divBdr>
          <w:divsChild>
            <w:div w:id="209995590">
              <w:marLeft w:val="0"/>
              <w:marRight w:val="0"/>
              <w:marTop w:val="0"/>
              <w:marBottom w:val="0"/>
              <w:divBdr>
                <w:top w:val="none" w:sz="0" w:space="0" w:color="auto"/>
                <w:left w:val="none" w:sz="0" w:space="0" w:color="auto"/>
                <w:bottom w:val="none" w:sz="0" w:space="0" w:color="auto"/>
                <w:right w:val="none" w:sz="0" w:space="0" w:color="auto"/>
              </w:divBdr>
            </w:div>
            <w:div w:id="1955819064">
              <w:marLeft w:val="0"/>
              <w:marRight w:val="0"/>
              <w:marTop w:val="0"/>
              <w:marBottom w:val="0"/>
              <w:divBdr>
                <w:top w:val="none" w:sz="0" w:space="0" w:color="auto"/>
                <w:left w:val="none" w:sz="0" w:space="0" w:color="auto"/>
                <w:bottom w:val="none" w:sz="0" w:space="0" w:color="auto"/>
                <w:right w:val="none" w:sz="0" w:space="0" w:color="auto"/>
              </w:divBdr>
            </w:div>
            <w:div w:id="801970733">
              <w:marLeft w:val="0"/>
              <w:marRight w:val="0"/>
              <w:marTop w:val="0"/>
              <w:marBottom w:val="0"/>
              <w:divBdr>
                <w:top w:val="none" w:sz="0" w:space="0" w:color="auto"/>
                <w:left w:val="none" w:sz="0" w:space="0" w:color="auto"/>
                <w:bottom w:val="none" w:sz="0" w:space="0" w:color="auto"/>
                <w:right w:val="none" w:sz="0" w:space="0" w:color="auto"/>
              </w:divBdr>
            </w:div>
          </w:divsChild>
        </w:div>
        <w:div w:id="2069452696">
          <w:marLeft w:val="0"/>
          <w:marRight w:val="0"/>
          <w:marTop w:val="0"/>
          <w:marBottom w:val="0"/>
          <w:divBdr>
            <w:top w:val="none" w:sz="0" w:space="0" w:color="auto"/>
            <w:left w:val="none" w:sz="0" w:space="0" w:color="auto"/>
            <w:bottom w:val="none" w:sz="0" w:space="0" w:color="auto"/>
            <w:right w:val="none" w:sz="0" w:space="0" w:color="auto"/>
          </w:divBdr>
          <w:divsChild>
            <w:div w:id="5429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69">
      <w:bodyDiv w:val="1"/>
      <w:marLeft w:val="0"/>
      <w:marRight w:val="0"/>
      <w:marTop w:val="0"/>
      <w:marBottom w:val="0"/>
      <w:divBdr>
        <w:top w:val="none" w:sz="0" w:space="0" w:color="auto"/>
        <w:left w:val="none" w:sz="0" w:space="0" w:color="auto"/>
        <w:bottom w:val="none" w:sz="0" w:space="0" w:color="auto"/>
        <w:right w:val="none" w:sz="0" w:space="0" w:color="auto"/>
      </w:divBdr>
    </w:div>
    <w:div w:id="163329212">
      <w:bodyDiv w:val="1"/>
      <w:marLeft w:val="0"/>
      <w:marRight w:val="0"/>
      <w:marTop w:val="0"/>
      <w:marBottom w:val="0"/>
      <w:divBdr>
        <w:top w:val="none" w:sz="0" w:space="0" w:color="auto"/>
        <w:left w:val="none" w:sz="0" w:space="0" w:color="auto"/>
        <w:bottom w:val="none" w:sz="0" w:space="0" w:color="auto"/>
        <w:right w:val="none" w:sz="0" w:space="0" w:color="auto"/>
      </w:divBdr>
    </w:div>
    <w:div w:id="365062799">
      <w:bodyDiv w:val="1"/>
      <w:marLeft w:val="0"/>
      <w:marRight w:val="0"/>
      <w:marTop w:val="0"/>
      <w:marBottom w:val="0"/>
      <w:divBdr>
        <w:top w:val="none" w:sz="0" w:space="0" w:color="auto"/>
        <w:left w:val="none" w:sz="0" w:space="0" w:color="auto"/>
        <w:bottom w:val="none" w:sz="0" w:space="0" w:color="auto"/>
        <w:right w:val="none" w:sz="0" w:space="0" w:color="auto"/>
      </w:divBdr>
    </w:div>
    <w:div w:id="401490947">
      <w:bodyDiv w:val="1"/>
      <w:marLeft w:val="0"/>
      <w:marRight w:val="0"/>
      <w:marTop w:val="0"/>
      <w:marBottom w:val="0"/>
      <w:divBdr>
        <w:top w:val="none" w:sz="0" w:space="0" w:color="auto"/>
        <w:left w:val="none" w:sz="0" w:space="0" w:color="auto"/>
        <w:bottom w:val="none" w:sz="0" w:space="0" w:color="auto"/>
        <w:right w:val="none" w:sz="0" w:space="0" w:color="auto"/>
      </w:divBdr>
    </w:div>
    <w:div w:id="508717043">
      <w:bodyDiv w:val="1"/>
      <w:marLeft w:val="0"/>
      <w:marRight w:val="0"/>
      <w:marTop w:val="0"/>
      <w:marBottom w:val="0"/>
      <w:divBdr>
        <w:top w:val="none" w:sz="0" w:space="0" w:color="auto"/>
        <w:left w:val="none" w:sz="0" w:space="0" w:color="auto"/>
        <w:bottom w:val="none" w:sz="0" w:space="0" w:color="auto"/>
        <w:right w:val="none" w:sz="0" w:space="0" w:color="auto"/>
      </w:divBdr>
    </w:div>
    <w:div w:id="1014527499">
      <w:bodyDiv w:val="1"/>
      <w:marLeft w:val="0"/>
      <w:marRight w:val="0"/>
      <w:marTop w:val="0"/>
      <w:marBottom w:val="0"/>
      <w:divBdr>
        <w:top w:val="none" w:sz="0" w:space="0" w:color="auto"/>
        <w:left w:val="none" w:sz="0" w:space="0" w:color="auto"/>
        <w:bottom w:val="none" w:sz="0" w:space="0" w:color="auto"/>
        <w:right w:val="none" w:sz="0" w:space="0" w:color="auto"/>
      </w:divBdr>
    </w:div>
    <w:div w:id="1084573164">
      <w:bodyDiv w:val="1"/>
      <w:marLeft w:val="0"/>
      <w:marRight w:val="0"/>
      <w:marTop w:val="0"/>
      <w:marBottom w:val="0"/>
      <w:divBdr>
        <w:top w:val="none" w:sz="0" w:space="0" w:color="auto"/>
        <w:left w:val="none" w:sz="0" w:space="0" w:color="auto"/>
        <w:bottom w:val="none" w:sz="0" w:space="0" w:color="auto"/>
        <w:right w:val="none" w:sz="0" w:space="0" w:color="auto"/>
      </w:divBdr>
    </w:div>
    <w:div w:id="1586106764">
      <w:bodyDiv w:val="1"/>
      <w:marLeft w:val="0"/>
      <w:marRight w:val="0"/>
      <w:marTop w:val="0"/>
      <w:marBottom w:val="0"/>
      <w:divBdr>
        <w:top w:val="none" w:sz="0" w:space="0" w:color="auto"/>
        <w:left w:val="none" w:sz="0" w:space="0" w:color="auto"/>
        <w:bottom w:val="none" w:sz="0" w:space="0" w:color="auto"/>
        <w:right w:val="none" w:sz="0" w:space="0" w:color="auto"/>
      </w:divBdr>
      <w:divsChild>
        <w:div w:id="744759838">
          <w:marLeft w:val="1800"/>
          <w:marRight w:val="0"/>
          <w:marTop w:val="100"/>
          <w:marBottom w:val="0"/>
          <w:divBdr>
            <w:top w:val="none" w:sz="0" w:space="0" w:color="auto"/>
            <w:left w:val="none" w:sz="0" w:space="0" w:color="auto"/>
            <w:bottom w:val="none" w:sz="0" w:space="0" w:color="auto"/>
            <w:right w:val="none" w:sz="0" w:space="0" w:color="auto"/>
          </w:divBdr>
        </w:div>
      </w:divsChild>
    </w:div>
    <w:div w:id="173134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1a26151a84854a0d"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c65d8f1e89824a2c"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jobs@livelymind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b991e35ca4984992"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velmind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619FF"/>
    <w:rsid w:val="004619FF"/>
    <w:rsid w:val="00D4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Custom 6">
      <a:dk1>
        <a:srgbClr val="000000"/>
      </a:dk1>
      <a:lt1>
        <a:srgbClr val="FFFFFF"/>
      </a:lt1>
      <a:dk2>
        <a:srgbClr val="002656"/>
      </a:dk2>
      <a:lt2>
        <a:srgbClr val="F4F4F4"/>
      </a:lt2>
      <a:accent1>
        <a:srgbClr val="E83180"/>
      </a:accent1>
      <a:accent2>
        <a:srgbClr val="00B5DD"/>
      </a:accent2>
      <a:accent3>
        <a:srgbClr val="FFD700"/>
      </a:accent3>
      <a:accent4>
        <a:srgbClr val="289E4B"/>
      </a:accent4>
      <a:accent5>
        <a:srgbClr val="E63021"/>
      </a:accent5>
      <a:accent6>
        <a:srgbClr val="983174"/>
      </a:accent6>
      <a:hlink>
        <a:srgbClr val="289E4B"/>
      </a:hlink>
      <a:folHlink>
        <a:srgbClr val="8B38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5317a96-ce09-40ce-baf7-6e231603290e">
      <UserInfo>
        <DisplayName>Sheena Lahren</DisplayName>
        <AccountId>30</AccountId>
        <AccountType/>
      </UserInfo>
      <UserInfo>
        <DisplayName>John Kamwaka Twesigye</DisplayName>
        <AccountId>33</AccountId>
        <AccountType/>
      </UserInfo>
      <UserInfo>
        <DisplayName>Alison Naftalin</DisplayName>
        <AccountId>31</AccountId>
        <AccountType/>
      </UserInfo>
      <UserInfo>
        <DisplayName>Emma  Crompton</DisplayName>
        <AccountId>18</AccountId>
        <AccountType/>
      </UserInfo>
      <UserInfo>
        <DisplayName>Max Townsend</DisplayName>
        <AccountId>87</AccountId>
        <AccountType/>
      </UserInfo>
      <UserInfo>
        <DisplayName>Clair Taylor</DisplayName>
        <AccountId>24</AccountId>
        <AccountType/>
      </UserInfo>
      <UserInfo>
        <DisplayName>Gordon Carver</DisplayName>
        <AccountId>80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7D3E1D37AF624DA84DEE91E4EFF012" ma:contentTypeVersion="6" ma:contentTypeDescription="Create a new document." ma:contentTypeScope="" ma:versionID="abde0cdccb76548a0fa5742e2c4d6872">
  <xsd:schema xmlns:xsd="http://www.w3.org/2001/XMLSchema" xmlns:xs="http://www.w3.org/2001/XMLSchema" xmlns:p="http://schemas.microsoft.com/office/2006/metadata/properties" xmlns:ns2="8b10f274-f618-430c-adb9-c167448e1193" xmlns:ns3="55317a96-ce09-40ce-baf7-6e231603290e" targetNamespace="http://schemas.microsoft.com/office/2006/metadata/properties" ma:root="true" ma:fieldsID="22c7aeeb43db00657a931ed1589b72d0" ns2:_="" ns3:_="">
    <xsd:import namespace="8b10f274-f618-430c-adb9-c167448e1193"/>
    <xsd:import namespace="55317a96-ce09-40ce-baf7-6e23160329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f274-f618-430c-adb9-c167448e1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17a96-ce09-40ce-baf7-6e23160329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D53E8-C4D4-4CCE-BE16-A55872F7A3CD}">
  <ds:schemaRefs>
    <ds:schemaRef ds:uri="http://schemas.microsoft.com/sharepoint/v3/contenttype/forms"/>
  </ds:schemaRefs>
</ds:datastoreItem>
</file>

<file path=customXml/itemProps2.xml><?xml version="1.0" encoding="utf-8"?>
<ds:datastoreItem xmlns:ds="http://schemas.openxmlformats.org/officeDocument/2006/customXml" ds:itemID="{F989CB49-E481-416F-820E-DCEEE9D77835}">
  <ds:schemaRefs>
    <ds:schemaRef ds:uri="http://schemas.microsoft.com/office/2006/metadata/properties"/>
    <ds:schemaRef ds:uri="http://schemas.microsoft.com/office/infopath/2007/PartnerControls"/>
    <ds:schemaRef ds:uri="55317a96-ce09-40ce-baf7-6e231603290e"/>
  </ds:schemaRefs>
</ds:datastoreItem>
</file>

<file path=customXml/itemProps3.xml><?xml version="1.0" encoding="utf-8"?>
<ds:datastoreItem xmlns:ds="http://schemas.openxmlformats.org/officeDocument/2006/customXml" ds:itemID="{5466C38A-DA00-4A4C-A55A-881AFC688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0f274-f618-430c-adb9-c167448e1193"/>
    <ds:schemaRef ds:uri="55317a96-ce09-40ce-baf7-6e231603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FF8C7-C91E-494A-B10D-5EC9E37A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Lively Minds</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3</cp:revision>
  <cp:lastPrinted>2021-04-30T13:32:00Z</cp:lastPrinted>
  <dcterms:created xsi:type="dcterms:W3CDTF">2022-02-16T10:25:00Z</dcterms:created>
  <dcterms:modified xsi:type="dcterms:W3CDTF">2022-02-16T10:25:00Z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0x010100347D3E1D37AF624DA84DEE91E4EFF012</vt:lpwstr>
  </property>
  <property fmtid="{D5CDD505-2E9C-101B-9397-08002B2CF9AE}" pid="3" name="SharedWithUsers">
    <vt:lpwstr>19;#Clair Taylor</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